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rPr>
          <w:b/>
          <w:bCs/>
          <w:kern w:val="44"/>
          <w:sz w:val="44"/>
          <w:szCs w:val="44"/>
        </w:rPr>
      </w:pPr>
      <w:r>
        <w:rPr>
          <w:rFonts w:hint="eastAsia" w:eastAsiaTheme="minorEastAsia"/>
          <w:b/>
          <w:bCs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-679450</wp:posOffset>
            </wp:positionH>
            <wp:positionV relativeFrom="paragraph">
              <wp:posOffset>-923290</wp:posOffset>
            </wp:positionV>
            <wp:extent cx="7542530" cy="10666095"/>
            <wp:effectExtent l="0" t="0" r="1270" b="1905"/>
            <wp:wrapNone/>
            <wp:docPr id="9" name="图片 9" descr="指纹机说明书双页2019.12.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指纹机说明书双页2019.12.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2530" cy="10666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-252095</wp:posOffset>
                </wp:positionH>
                <wp:positionV relativeFrom="paragraph">
                  <wp:posOffset>-165100</wp:posOffset>
                </wp:positionV>
                <wp:extent cx="6306185" cy="838835"/>
                <wp:effectExtent l="0" t="0" r="18415" b="18415"/>
                <wp:wrapNone/>
                <wp:docPr id="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6185" cy="838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hd w:val="clear"/>
                              <w:ind w:left="630" w:leftChars="300"/>
                              <w:jc w:val="both"/>
                              <w:rPr>
                                <w:rFonts w:hint="eastAsia" w:asciiTheme="majorEastAsia" w:hAnsiTheme="majorEastAsia" w:eastAsiaTheme="majorEastAsia"/>
                                <w:b/>
                                <w:sz w:val="68"/>
                                <w:szCs w:val="6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/>
                                <w:sz w:val="68"/>
                                <w:szCs w:val="68"/>
                                <w:lang w:val="en-US" w:eastAsia="zh-CN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/>
                                <w:sz w:val="68"/>
                                <w:szCs w:val="68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/>
                                <w:sz w:val="68"/>
                                <w:szCs w:val="68"/>
                                <w:lang w:eastAsia="zh-CN"/>
                              </w:rPr>
                              <w:t>指纹</w:t>
                            </w: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/>
                                <w:sz w:val="68"/>
                                <w:szCs w:val="68"/>
                              </w:rPr>
                              <w:t>门禁一体机</w:t>
                            </w:r>
                            <w:r>
                              <w:rPr>
                                <w:rFonts w:hint="eastAsia" w:ascii="思源黑体 CN Bold" w:hAnsi="思源黑体 CN Bold" w:eastAsia="思源黑体 CN Bold" w:cs="思源黑体 CN Bold"/>
                                <w:b/>
                                <w:sz w:val="68"/>
                                <w:szCs w:val="68"/>
                                <w:lang w:val="en-US" w:eastAsia="zh-CN"/>
                              </w:rPr>
                              <w:t>说明书</w:t>
                            </w:r>
                          </w:p>
                          <w:p>
                            <w:pPr>
                              <w:shd w:val="clear"/>
                              <w:jc w:val="right"/>
                              <w:rPr>
                                <w:rFonts w:asciiTheme="majorEastAsia" w:hAnsiTheme="majorEastAsia" w:eastAsiaTheme="majorEastAsia"/>
                                <w:b/>
                                <w:sz w:val="60"/>
                                <w:szCs w:val="6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-19.85pt;margin-top:-13pt;height:66.05pt;width:496.55pt;z-index:251663360;mso-width-relative:page;mso-height-relative:page;" fillcolor="#FFFFFF" filled="t" stroked="f" coordsize="21600,21600" o:gfxdata="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NbfCgfZAAAACwEAAA8AAAAAAAAAAQAgAAAAIgAAAGRycy9k&#10;b3ducmV2LnhtbFBLAQIUABQAAAAIAIdO4kBlMaT5OgIAAFIEAAAOAAAAAAAAAAEAIAAAACgBAABk&#10;cnMvZTJvRG9jLnhtbFBLBQYAAAAABgAGAFkBAADUBQAAAAA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hd w:val="clear"/>
                        <w:ind w:left="630" w:leftChars="300"/>
                        <w:jc w:val="both"/>
                        <w:rPr>
                          <w:rFonts w:hint="eastAsia" w:asciiTheme="majorEastAsia" w:hAnsiTheme="majorEastAsia" w:eastAsiaTheme="majorEastAsia"/>
                          <w:b/>
                          <w:sz w:val="68"/>
                          <w:szCs w:val="68"/>
                          <w:lang w:val="en-US" w:eastAsia="zh-CN"/>
                        </w:rPr>
                      </w:pPr>
                      <w:r>
                        <w:rPr>
                          <w:rFonts w:hint="eastAsia" w:ascii="思源黑体 CN Bold" w:hAnsi="思源黑体 CN Bold" w:eastAsia="思源黑体 CN Bold" w:cs="思源黑体 CN Bold"/>
                          <w:b/>
                          <w:sz w:val="68"/>
                          <w:szCs w:val="68"/>
                          <w:lang w:val="en-US" w:eastAsia="zh-CN"/>
                        </w:rPr>
                        <w:t xml:space="preserve">     </w:t>
                      </w:r>
                      <w:r>
                        <w:rPr>
                          <w:rFonts w:hint="eastAsia" w:ascii="思源黑体 CN Bold" w:hAnsi="思源黑体 CN Bold" w:eastAsia="思源黑体 CN Bold" w:cs="思源黑体 CN Bold"/>
                          <w:b/>
                          <w:sz w:val="68"/>
                          <w:szCs w:val="68"/>
                        </w:rPr>
                        <w:t xml:space="preserve"> </w:t>
                      </w:r>
                      <w:r>
                        <w:rPr>
                          <w:rFonts w:hint="eastAsia" w:ascii="思源黑体 CN Bold" w:hAnsi="思源黑体 CN Bold" w:eastAsia="思源黑体 CN Bold" w:cs="思源黑体 CN Bold"/>
                          <w:b/>
                          <w:sz w:val="68"/>
                          <w:szCs w:val="68"/>
                          <w:lang w:eastAsia="zh-CN"/>
                        </w:rPr>
                        <w:t>指纹</w:t>
                      </w:r>
                      <w:r>
                        <w:rPr>
                          <w:rFonts w:hint="eastAsia" w:ascii="思源黑体 CN Bold" w:hAnsi="思源黑体 CN Bold" w:eastAsia="思源黑体 CN Bold" w:cs="思源黑体 CN Bold"/>
                          <w:b/>
                          <w:sz w:val="68"/>
                          <w:szCs w:val="68"/>
                        </w:rPr>
                        <w:t>门禁一体机</w:t>
                      </w:r>
                      <w:r>
                        <w:rPr>
                          <w:rFonts w:hint="eastAsia" w:ascii="思源黑体 CN Bold" w:hAnsi="思源黑体 CN Bold" w:eastAsia="思源黑体 CN Bold" w:cs="思源黑体 CN Bold"/>
                          <w:b/>
                          <w:sz w:val="68"/>
                          <w:szCs w:val="68"/>
                          <w:lang w:val="en-US" w:eastAsia="zh-CN"/>
                        </w:rPr>
                        <w:t>说明书</w:t>
                      </w:r>
                    </w:p>
                    <w:p>
                      <w:pPr>
                        <w:shd w:val="clear"/>
                        <w:jc w:val="right"/>
                        <w:rPr>
                          <w:rFonts w:asciiTheme="majorEastAsia" w:hAnsiTheme="majorEastAsia" w:eastAsiaTheme="majorEastAsia"/>
                          <w:b/>
                          <w:sz w:val="60"/>
                          <w:szCs w:val="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sdt>
        <w:sdtPr>
          <w:id w:val="-1864347348"/>
        </w:sdtPr>
        <w:sdtEndPr>
          <w:rPr>
            <w:b/>
            <w:bCs/>
            <w:kern w:val="44"/>
            <w:sz w:val="44"/>
            <w:szCs w:val="44"/>
          </w:rPr>
        </w:sdtEndPr>
        <w:sdtContent/>
      </w:sdt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</w:p>
    <w:p>
      <w:pPr>
        <w:rPr>
          <w:b/>
          <w:bCs/>
        </w:rPr>
      </w:pPr>
      <w:r>
        <w:rPr>
          <w:rFonts w:hint="eastAsia"/>
          <w:b/>
          <w:bCs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4472305</wp:posOffset>
            </wp:positionH>
            <wp:positionV relativeFrom="paragraph">
              <wp:posOffset>2773045</wp:posOffset>
            </wp:positionV>
            <wp:extent cx="1762760" cy="4199255"/>
            <wp:effectExtent l="0" t="0" r="8890" b="10795"/>
            <wp:wrapNone/>
            <wp:docPr id="12" name="图片 12" descr="产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产品"/>
                    <pic:cNvPicPr>
                      <a:picLocks noChangeAspect="1"/>
                    </pic:cNvPicPr>
                  </pic:nvPicPr>
                  <pic:blipFill>
                    <a:blip r:embed="rId7"/>
                    <a:srcRect l="-2414" t="-1440" r="-1676"/>
                    <a:stretch>
                      <a:fillRect/>
                    </a:stretch>
                  </pic:blipFill>
                  <pic:spPr>
                    <a:xfrm>
                      <a:off x="0" y="0"/>
                      <a:ext cx="1762760" cy="4199255"/>
                    </a:xfrm>
                    <a:prstGeom prst="round2Same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</w:rPr>
        <w:br w:type="page"/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-813485679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31"/>
            <w:spacing w:line="360" w:lineRule="auto"/>
            <w:jc w:val="center"/>
            <w:rPr>
              <w:rFonts w:asciiTheme="majorEastAsia" w:hAnsiTheme="majorEastAsia"/>
              <w:b/>
              <w:color w:val="auto"/>
              <w:sz w:val="44"/>
              <w:szCs w:val="44"/>
            </w:rPr>
          </w:pPr>
          <w:r>
            <w:rPr>
              <w:rFonts w:asciiTheme="majorEastAsia" w:hAnsiTheme="majorEastAsia"/>
              <w:b/>
              <w:color w:val="auto"/>
              <w:sz w:val="44"/>
              <w:szCs w:val="44"/>
              <w:lang w:val="zh-CN"/>
            </w:rPr>
            <w:t>目录</w:t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asciiTheme="majorEastAsia" w:hAnsiTheme="majorEastAsia" w:eastAsiaTheme="majorEastAsia"/>
              <w:sz w:val="24"/>
              <w:szCs w:val="24"/>
            </w:rPr>
            <w:fldChar w:fldCharType="begin"/>
          </w:r>
          <w:r>
            <w:rPr>
              <w:rFonts w:asciiTheme="majorEastAsia" w:hAnsiTheme="majorEastAsia" w:eastAsiaTheme="majorEastAsia"/>
              <w:sz w:val="24"/>
              <w:szCs w:val="24"/>
            </w:rPr>
            <w:instrText xml:space="preserve"> TOC \o "1-3" \h \z \u </w:instrText>
          </w:r>
          <w:r>
            <w:rPr>
              <w:rFonts w:asciiTheme="majorEastAsia" w:hAnsiTheme="majorEastAsia" w:eastAsiaTheme="majorEastAsia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_Toc21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第1章 产品概述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_Toc21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3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_Toc5983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1.1 产品简介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_Toc5983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3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_Toc25216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1.2 技术参数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_Toc25216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4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_Toc13967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第2章 外观介绍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_Toc13967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5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_Toc8380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2.1 外观示意图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_Toc8380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5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_Toc23318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第3章 安装说明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_Toc23318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6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_Toc32150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3.1 墙壁安装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_Toc32150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6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_Toc11489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第4章 接线说明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_Toc11489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7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_Toc30796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4.1 接线示意图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_Toc30796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7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_Toc28950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4.2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 xml:space="preserve"> </w:t>
          </w:r>
          <w:r>
            <w:rPr>
              <w:rFonts w:hint="eastAsia" w:ascii="宋体" w:hAnsi="宋体" w:eastAsia="宋体" w:cs="宋体"/>
              <w:sz w:val="24"/>
              <w:szCs w:val="24"/>
            </w:rPr>
            <w:t>接线方式说明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_Toc28950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7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_Toc204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第5章 用户使用操作说明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_Toc204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10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_Toc476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5.1 </w:t>
          </w:r>
          <w:r>
            <w:rPr>
              <w:rFonts w:hint="eastAsia" w:ascii="宋体" w:hAnsi="宋体" w:eastAsia="宋体" w:cs="宋体"/>
              <w:sz w:val="24"/>
              <w:szCs w:val="24"/>
              <w:lang w:eastAsia="zh-CN"/>
            </w:rPr>
            <w:t>主菜单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_Toc476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10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_Toc21190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5.2 用户管理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_Toc21190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10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_Toc30116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5.2.1 </w:t>
          </w:r>
          <w:r>
            <w:rPr>
              <w:rFonts w:hint="eastAsia" w:ascii="宋体" w:hAnsi="宋体" w:eastAsia="宋体" w:cs="宋体"/>
              <w:sz w:val="21"/>
              <w:szCs w:val="21"/>
              <w:lang w:eastAsia="zh-CN"/>
            </w:rPr>
            <w:t>新增</w:t>
          </w:r>
          <w:r>
            <w:rPr>
              <w:rFonts w:hint="eastAsia" w:ascii="宋体" w:hAnsi="宋体" w:eastAsia="宋体" w:cs="宋体"/>
              <w:sz w:val="21"/>
              <w:szCs w:val="21"/>
            </w:rPr>
            <w:t>用户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_Toc30116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11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_Toc22116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5.3下载报表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_Toc22116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13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_Toc31112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5.4 高级设置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_Toc31112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13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_Toc7075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5.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.1 </w:t>
          </w:r>
          <w:r>
            <w:rPr>
              <w:rFonts w:hint="eastAsia" w:ascii="宋体" w:hAnsi="宋体" w:eastAsia="宋体" w:cs="宋体"/>
              <w:sz w:val="21"/>
              <w:szCs w:val="21"/>
              <w:lang w:eastAsia="zh-CN"/>
            </w:rPr>
            <w:t>机器设置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_Toc7075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14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_Toc16303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5.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eastAsia="zh-CN"/>
            </w:rPr>
            <w:t>时间设置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_Toc16303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14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_Toc28070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5.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报警</w:t>
          </w:r>
          <w:r>
            <w:rPr>
              <w:rFonts w:hint="eastAsia" w:ascii="宋体" w:hAnsi="宋体" w:eastAsia="宋体" w:cs="宋体"/>
              <w:sz w:val="21"/>
              <w:szCs w:val="21"/>
              <w:lang w:eastAsia="zh-CN"/>
            </w:rPr>
            <w:t>设置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_Toc28070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15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_Toc10721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5.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4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eastAsia="zh-CN"/>
            </w:rPr>
            <w:t>通讯设置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_Toc10721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15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_Toc9597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5.5 门禁功能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_Toc9597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16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_Toc22960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5.6 记录查看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_Toc22960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16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_Toc24624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第6章 客户端使用操作说明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_Toc24624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17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_Toc23258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6.1 </w:t>
          </w:r>
          <w:r>
            <w:rPr>
              <w:rFonts w:hint="eastAsia" w:ascii="宋体" w:hAnsi="宋体" w:eastAsia="宋体" w:cs="宋体"/>
              <w:sz w:val="24"/>
              <w:szCs w:val="24"/>
              <w:lang w:eastAsia="zh-CN"/>
            </w:rPr>
            <w:t>指纹</w:t>
          </w:r>
          <w:r>
            <w:rPr>
              <w:rFonts w:hint="eastAsia" w:ascii="宋体" w:hAnsi="宋体" w:eastAsia="宋体" w:cs="宋体"/>
              <w:sz w:val="24"/>
              <w:szCs w:val="24"/>
            </w:rPr>
            <w:t>机安装及设置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_Toc23258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17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_Toc6669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6.</w:t>
          </w:r>
          <w:r>
            <w:rPr>
              <w:rFonts w:hint="default" w:ascii="宋体" w:hAnsi="宋体" w:eastAsia="宋体" w:cs="宋体"/>
              <w:sz w:val="24"/>
              <w:szCs w:val="24"/>
              <w:lang w:val="en-US"/>
            </w:rPr>
            <w:t>2</w:t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 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添加</w:t>
          </w:r>
          <w:r>
            <w:rPr>
              <w:rFonts w:hint="eastAsia" w:ascii="宋体" w:hAnsi="宋体" w:eastAsia="宋体" w:cs="宋体"/>
              <w:sz w:val="24"/>
              <w:szCs w:val="24"/>
              <w:lang w:eastAsia="zh-CN"/>
            </w:rPr>
            <w:t>指纹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并授权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_Toc6669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20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_Toc468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6.3 </w:t>
          </w:r>
          <w:r>
            <w:rPr>
              <w:rFonts w:hint="eastAsia" w:ascii="宋体" w:hAnsi="宋体" w:eastAsia="宋体" w:cs="宋体"/>
              <w:sz w:val="24"/>
              <w:szCs w:val="24"/>
              <w:lang w:eastAsia="zh-CN"/>
            </w:rPr>
            <w:t>指纹</w:t>
          </w:r>
          <w:r>
            <w:rPr>
              <w:rFonts w:hint="eastAsia" w:ascii="宋体" w:hAnsi="宋体" w:eastAsia="宋体" w:cs="宋体"/>
              <w:sz w:val="24"/>
              <w:szCs w:val="24"/>
            </w:rPr>
            <w:t>机记录采集与查看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_Toc468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23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_Toc398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6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1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指纹机记录采集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_Toc398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23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_Toc10145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6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指纹机记录查看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_Toc10145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26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_Toc9813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第7章 云系统使用操作说明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_Toc9813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27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_Toc30045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7</w:t>
          </w:r>
          <w:r>
            <w:rPr>
              <w:rFonts w:hint="eastAsia" w:ascii="宋体" w:hAnsi="宋体" w:eastAsia="宋体" w:cs="宋体"/>
              <w:sz w:val="24"/>
              <w:szCs w:val="24"/>
            </w:rPr>
            <w:t>.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1</w:t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 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安装</w:t>
          </w:r>
          <w:r>
            <w:rPr>
              <w:rFonts w:hint="eastAsia" w:ascii="宋体" w:hAnsi="宋体" w:eastAsia="宋体" w:cs="宋体"/>
              <w:sz w:val="24"/>
              <w:szCs w:val="24"/>
              <w:lang w:eastAsia="zh-CN"/>
            </w:rPr>
            <w:t>指纹</w:t>
          </w:r>
          <w:r>
            <w:rPr>
              <w:rFonts w:hint="eastAsia" w:ascii="宋体" w:hAnsi="宋体" w:eastAsia="宋体" w:cs="宋体"/>
              <w:sz w:val="24"/>
              <w:szCs w:val="24"/>
            </w:rPr>
            <w:t>机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_Toc30045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27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_Toc3338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7</w:t>
          </w:r>
          <w:r>
            <w:rPr>
              <w:rFonts w:hint="eastAsia" w:ascii="宋体" w:hAnsi="宋体" w:eastAsia="宋体" w:cs="宋体"/>
              <w:sz w:val="24"/>
              <w:szCs w:val="24"/>
            </w:rPr>
            <w:t>.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4"/>
              <w:szCs w:val="24"/>
            </w:rPr>
            <w:t xml:space="preserve"> </w:t>
          </w:r>
          <w:r>
            <w:rPr>
              <w:rFonts w:hint="eastAsia" w:ascii="宋体" w:hAnsi="宋体" w:eastAsia="宋体" w:cs="宋体"/>
              <w:sz w:val="24"/>
              <w:szCs w:val="24"/>
              <w:lang w:val="en-US" w:eastAsia="zh-CN"/>
            </w:rPr>
            <w:t>云系统人员的添加与授权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_Toc3338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29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_Toc17701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7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1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添加人员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_Toc17701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29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_Toc14110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7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指纹录入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_Toc14110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30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7"/>
            <w:tabs>
              <w:tab w:val="right" w:leader="dot" w:pos="9696"/>
            </w:tabs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_Toc2885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7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t>.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sz w:val="21"/>
              <w:szCs w:val="21"/>
            </w:rPr>
            <w:t xml:space="preserve"> </w:t>
          </w:r>
          <w:r>
            <w:rPr>
              <w:rFonts w:hint="eastAsia" w:ascii="宋体" w:hAnsi="宋体" w:eastAsia="宋体" w:cs="宋体"/>
              <w:sz w:val="21"/>
              <w:szCs w:val="21"/>
              <w:lang w:val="en-US" w:eastAsia="zh-CN"/>
            </w:rPr>
            <w:t>人员授权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_Toc2885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31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2"/>
            <w:tabs>
              <w:tab w:val="right" w:leader="dot" w:pos="9696"/>
            </w:tabs>
            <w:rPr>
              <w:rFonts w:hint="eastAsia" w:ascii="宋体" w:hAnsi="宋体" w:eastAsia="宋体" w:cs="宋体"/>
              <w:sz w:val="24"/>
              <w:szCs w:val="24"/>
            </w:rPr>
          </w:pP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HYPERLINK \l _Toc26053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7.3 记录查看</w:t>
          </w:r>
          <w:r>
            <w:rPr>
              <w:rFonts w:hint="eastAsia" w:ascii="宋体" w:hAnsi="宋体" w:eastAsia="宋体" w:cs="宋体"/>
              <w:sz w:val="24"/>
              <w:szCs w:val="24"/>
            </w:rPr>
            <w:tab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24"/>
            </w:rPr>
            <w:instrText xml:space="preserve"> PAGEREF _Toc26053 \h </w:instrTex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24"/>
            </w:rPr>
            <w:t>32</w:t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24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_Toc4566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pacing w:val="3"/>
              <w:sz w:val="28"/>
              <w:szCs w:val="28"/>
            </w:rPr>
            <w:t>附录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1 安装过程注意事项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_Toc4566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33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_Toc22949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附录2 用户使用常见问题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_Toc22949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34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pStyle w:val="11"/>
            <w:tabs>
              <w:tab w:val="right" w:leader="dot" w:pos="9696"/>
            </w:tabs>
            <w:rPr>
              <w:rFonts w:hint="eastAsia" w:ascii="宋体" w:hAnsi="宋体" w:eastAsia="宋体" w:cs="宋体"/>
              <w:b/>
              <w:bCs/>
              <w:sz w:val="28"/>
              <w:szCs w:val="28"/>
            </w:rPr>
          </w:pP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HYPERLINK \l _Toc25125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附录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 xml:space="preserve"> 设备尺寸图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ab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begin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instrText xml:space="preserve"> PAGEREF _Toc25125 \h </w:instrTex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separate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t>35</w:t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  <w:r>
            <w:rPr>
              <w:rFonts w:hint="eastAsia" w:ascii="宋体" w:hAnsi="宋体" w:eastAsia="宋体" w:cs="宋体"/>
              <w:b/>
              <w:bCs/>
              <w:sz w:val="28"/>
              <w:szCs w:val="28"/>
            </w:rPr>
            <w:fldChar w:fldCharType="end"/>
          </w:r>
        </w:p>
        <w:p>
          <w:pPr>
            <w:rPr>
              <w:rFonts w:asciiTheme="majorEastAsia" w:hAnsiTheme="majorEastAsia" w:eastAsiaTheme="majorEastAsia"/>
              <w:szCs w:val="24"/>
            </w:rPr>
          </w:pPr>
          <w:r>
            <w:rPr>
              <w:rFonts w:asciiTheme="majorEastAsia" w:hAnsiTheme="majorEastAsia" w:eastAsiaTheme="majorEastAsia"/>
              <w:szCs w:val="24"/>
            </w:rPr>
            <w:fldChar w:fldCharType="end"/>
          </w: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  <w:szCs w:val="24"/>
            </w:rPr>
          </w:pPr>
        </w:p>
        <w:p>
          <w:pPr>
            <w:rPr>
              <w:rFonts w:asciiTheme="majorEastAsia" w:hAnsiTheme="majorEastAsia" w:eastAsiaTheme="majorEastAsia"/>
            </w:rPr>
          </w:pPr>
          <w:bookmarkStart w:id="0" w:name="_Toc21"/>
        </w:p>
      </w:sdtContent>
    </w:sdt>
    <w:p>
      <w:pPr>
        <w:pStyle w:val="2"/>
        <w:jc w:val="left"/>
        <w:rPr>
          <w:rFonts w:asciiTheme="majorEastAsia" w:hAnsiTheme="majorEastAsia" w:eastAsiaTheme="majorEastAsia"/>
        </w:rPr>
      </w:pPr>
      <w:r>
        <w:rPr>
          <w:rFonts w:asciiTheme="majorEastAsia" w:hAnsiTheme="majorEastAsia" w:eastAsiaTheme="majorEastAsia"/>
        </w:rPr>
        <w:t>第</w:t>
      </w:r>
      <w:r>
        <w:rPr>
          <w:rFonts w:hint="eastAsia" w:asciiTheme="majorEastAsia" w:hAnsiTheme="majorEastAsia" w:eastAsiaTheme="majorEastAsia"/>
        </w:rPr>
        <w:t xml:space="preserve">1章 </w:t>
      </w:r>
      <w:r>
        <w:rPr>
          <w:rFonts w:asciiTheme="majorEastAsia" w:hAnsiTheme="majorEastAsia" w:eastAsiaTheme="majorEastAsia"/>
        </w:rPr>
        <w:t>产品概述</w:t>
      </w:r>
      <w:bookmarkEnd w:id="0"/>
    </w:p>
    <w:p>
      <w:pPr>
        <w:pStyle w:val="3"/>
        <w:numPr>
          <w:ilvl w:val="1"/>
          <w:numId w:val="1"/>
        </w:numPr>
        <w:rPr>
          <w:rFonts w:asciiTheme="majorEastAsia" w:hAnsiTheme="majorEastAsia"/>
          <w:sz w:val="36"/>
          <w:szCs w:val="36"/>
        </w:rPr>
      </w:pPr>
      <w:bookmarkStart w:id="1" w:name="_Toc5983"/>
      <w:r>
        <w:rPr>
          <w:rFonts w:asciiTheme="majorEastAsia" w:hAnsiTheme="majorEastAsia"/>
          <w:sz w:val="36"/>
          <w:szCs w:val="36"/>
        </w:rPr>
        <w:t>产品简介</w:t>
      </w:r>
      <w:bookmarkEnd w:id="1"/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val="en-US" w:eastAsia="zh-CN"/>
        </w:rPr>
        <w:t>指纹</w:t>
      </w:r>
      <w:r>
        <w:rPr>
          <w:rFonts w:asciiTheme="minorEastAsia" w:hAnsiTheme="minorEastAsia"/>
          <w:sz w:val="24"/>
          <w:szCs w:val="24"/>
        </w:rPr>
        <w:t>门禁一体机是一款</w:t>
      </w:r>
      <w:r>
        <w:rPr>
          <w:rFonts w:hint="eastAsia" w:asciiTheme="minorEastAsia" w:hAnsiTheme="minorEastAsia"/>
          <w:sz w:val="24"/>
          <w:szCs w:val="24"/>
          <w:lang w:eastAsia="zh-CN"/>
        </w:rPr>
        <w:t>采用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高性能CPU处理器</w:t>
      </w:r>
      <w:r>
        <w:rPr>
          <w:rFonts w:asciiTheme="minorEastAsia" w:hAnsiTheme="minorEastAsia"/>
          <w:sz w:val="24"/>
          <w:szCs w:val="24"/>
        </w:rPr>
        <w:t>的门禁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考勤</w:t>
      </w:r>
      <w:r>
        <w:rPr>
          <w:rFonts w:asciiTheme="minorEastAsia" w:hAnsiTheme="minorEastAsia"/>
          <w:sz w:val="24"/>
          <w:szCs w:val="24"/>
        </w:rPr>
        <w:t>设备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asciiTheme="minorEastAsia" w:hAnsiTheme="minorEastAsia"/>
          <w:sz w:val="24"/>
          <w:szCs w:val="24"/>
        </w:rPr>
        <w:t>主要适用于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办公楼</w:t>
      </w:r>
      <w:r>
        <w:rPr>
          <w:rFonts w:hint="eastAsia" w:asciiTheme="minorEastAsia" w:hAnsiTheme="minorEastAsia"/>
          <w:sz w:val="24"/>
          <w:szCs w:val="24"/>
        </w:rPr>
        <w:t>、</w:t>
      </w:r>
      <w:r>
        <w:rPr>
          <w:rFonts w:hint="eastAsia" w:asciiTheme="minorEastAsia" w:hAnsiTheme="minorEastAsia"/>
          <w:sz w:val="24"/>
          <w:szCs w:val="24"/>
          <w:lang w:eastAsia="zh-CN"/>
        </w:rPr>
        <w:t>智能楼宇、小区住宅门禁、学校、工厂</w:t>
      </w:r>
      <w:r>
        <w:rPr>
          <w:rFonts w:asciiTheme="minorEastAsia" w:hAnsiTheme="minorEastAsia"/>
          <w:sz w:val="24"/>
          <w:szCs w:val="24"/>
        </w:rPr>
        <w:t>等场景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2524125" cy="6003290"/>
            <wp:effectExtent l="0" t="0" r="9525" b="16510"/>
            <wp:docPr id="6" name="图片 6" descr="产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产品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600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pStyle w:val="3"/>
        <w:rPr>
          <w:rFonts w:hint="default" w:asciiTheme="majorEastAsia" w:hAnsiTheme="majorEastAsia" w:eastAsiaTheme="majorEastAsia"/>
          <w:sz w:val="36"/>
          <w:szCs w:val="36"/>
          <w:lang w:val="en-US" w:eastAsia="zh-CN"/>
        </w:rPr>
      </w:pPr>
      <w:bookmarkStart w:id="2" w:name="_Toc25216"/>
      <w:r>
        <w:rPr>
          <w:rFonts w:hint="eastAsia" w:asciiTheme="majorEastAsia" w:hAnsiTheme="majorEastAsia"/>
          <w:sz w:val="36"/>
          <w:szCs w:val="36"/>
        </w:rPr>
        <w:t>1.2 技术参数</w:t>
      </w:r>
      <w:bookmarkEnd w:id="2"/>
      <w:r>
        <w:rPr>
          <w:rFonts w:hint="eastAsia" w:asciiTheme="majorEastAsia" w:hAnsiTheme="majorEastAsia"/>
          <w:sz w:val="36"/>
          <w:szCs w:val="36"/>
          <w:lang w:val="en-US" w:eastAsia="zh-CN"/>
        </w:rPr>
        <w:t xml:space="preserve">                                                      </w:t>
      </w:r>
    </w:p>
    <w:tbl>
      <w:tblPr>
        <w:tblStyle w:val="28"/>
        <w:tblW w:w="8772" w:type="dxa"/>
        <w:jc w:val="center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150"/>
        <w:gridCol w:w="662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材质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default" w:asciiTheme="majorEastAsia" w:hAnsiTheme="majorEastAsia" w:eastAsiaTheme="majorEastAsia" w:cstheme="majorEastAsia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ABS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重量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default" w:asciiTheme="majorEastAsia" w:hAnsiTheme="majorEastAsia" w:eastAsiaTheme="majorEastAsia" w:cstheme="majorEastAsia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auto"/>
                <w:sz w:val="24"/>
                <w:highlight w:val="none"/>
                <w:lang w:val="en-US" w:eastAsia="zh-CN"/>
              </w:rPr>
              <w:t>0.2KG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尺寸大小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75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mm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</w:t>
            </w:r>
            <w:r>
              <w:rPr>
                <w:rFonts w:hint="default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×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187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mm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</w:t>
            </w:r>
            <w:r>
              <w:rPr>
                <w:rFonts w:hint="default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×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29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mm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default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显示屏</w:t>
            </w: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8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default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2.4英寸彩色显示屏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工作电压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DC12V（9-14V）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工作电流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default" w:asciiTheme="majorEastAsia" w:hAnsiTheme="majorEastAsia" w:eastAsiaTheme="majorEastAsia" w:cstheme="majorEastAsia"/>
                <w:b/>
                <w:bCs/>
                <w:sz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500mA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工作环境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温度：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0-70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℃；湿度：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2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0-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8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0%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default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指纹采集面积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default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20mm </w:t>
            </w:r>
            <w:r>
              <w:rPr>
                <w:rFonts w:hint="default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×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16mm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采集角度范围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±45°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认假率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&lt; 0.0001%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拒真率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&lt; 0.01%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val="en-US" w:eastAsia="zh-CN"/>
              </w:rPr>
              <w:t>确认响应时间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&lt; 1秒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存储容量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ind w:left="0" w:leftChars="0" w:firstLine="0" w:firstLineChars="0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500指纹、500卡、500密码、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1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0万笔记录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管理方式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按键管理、CS系统软件管理、BS云系统软件管理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比对方式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1：N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/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 xml:space="preserve"> 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1：1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通讯方式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TCP/IP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、USB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en-US"/>
              </w:rPr>
              <w:t>门禁接口协议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</w:pP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en-US" w:bidi="ar-SA"/>
              </w:rPr>
              <w:t>Wiegand26</w:t>
            </w:r>
            <w:r>
              <w:rPr>
                <w:rFonts w:hint="eastAsia" w:asciiTheme="minorEastAsia" w:hAnsiTheme="minorEastAsia" w:eastAsiaTheme="minorEastAsia" w:cstheme="minorBidi"/>
                <w:color w:val="auto"/>
                <w:kern w:val="2"/>
                <w:sz w:val="24"/>
                <w:szCs w:val="24"/>
                <w:lang w:val="en-US" w:eastAsia="zh-CN" w:bidi="ar-SA"/>
              </w:rPr>
              <w:t>/34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2150" w:type="dxa"/>
            <w:shd w:val="clear" w:color="auto" w:fill="F1F1F1" w:themeFill="background1" w:themeFillShade="F2"/>
            <w:vAlign w:val="center"/>
          </w:tcPr>
          <w:p>
            <w:pPr>
              <w:autoSpaceDE w:val="0"/>
              <w:autoSpaceDN w:val="0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szCs w:val="24"/>
                <w:lang w:eastAsia="zh-CN"/>
              </w:rPr>
              <w:t>登记方式</w:t>
            </w:r>
          </w:p>
        </w:tc>
        <w:tc>
          <w:tcPr>
            <w:tcW w:w="6622" w:type="dxa"/>
            <w:vAlign w:val="center"/>
          </w:tcPr>
          <w:p>
            <w:pPr>
              <w:pStyle w:val="29"/>
              <w:spacing w:before="49"/>
              <w:jc w:val="center"/>
              <w:rPr>
                <w:rFonts w:hint="eastAsia" w:asciiTheme="majorEastAsia" w:hAnsiTheme="majorEastAsia" w:eastAsiaTheme="majorEastAsia" w:cstheme="majorEastAsia"/>
                <w:b/>
                <w:bCs/>
                <w:sz w:val="24"/>
                <w:lang w:eastAsia="zh-CN"/>
              </w:rPr>
            </w:pP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指纹、密码、（可选支持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val="en-US" w:eastAsia="zh-CN"/>
              </w:rPr>
              <w:t>CPU卡、ID卡、IC卡、身份证</w:t>
            </w:r>
            <w:r>
              <w:rPr>
                <w:rFonts w:hint="eastAsia" w:asciiTheme="majorEastAsia" w:hAnsiTheme="majorEastAsia" w:eastAsiaTheme="majorEastAsia" w:cstheme="majorEastAsia"/>
                <w:sz w:val="24"/>
                <w:lang w:eastAsia="zh-CN"/>
              </w:rPr>
              <w:t>）</w:t>
            </w:r>
          </w:p>
        </w:tc>
      </w:tr>
    </w:tbl>
    <w:p>
      <w:pPr>
        <w:pStyle w:val="2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0" w:line="240" w:lineRule="auto"/>
        <w:jc w:val="both"/>
        <w:textAlignment w:val="auto"/>
        <w:rPr>
          <w:rFonts w:asciiTheme="majorEastAsia" w:hAnsiTheme="majorEastAsia" w:eastAsiaTheme="majorEastAsia"/>
        </w:rPr>
      </w:pPr>
    </w:p>
    <w:p/>
    <w:p>
      <w:pPr>
        <w:pStyle w:val="2"/>
        <w:jc w:val="left"/>
        <w:rPr>
          <w:rFonts w:asciiTheme="majorEastAsia" w:hAnsiTheme="majorEastAsia" w:eastAsiaTheme="majorEastAsia"/>
        </w:rPr>
      </w:pPr>
      <w:bookmarkStart w:id="3" w:name="_Toc13967"/>
      <w:r>
        <w:rPr>
          <w:rFonts w:asciiTheme="majorEastAsia" w:hAnsiTheme="majorEastAsia" w:eastAsiaTheme="majorEastAsia"/>
        </w:rPr>
        <w:t>第</w:t>
      </w:r>
      <w:r>
        <w:rPr>
          <w:rFonts w:hint="eastAsia" w:asciiTheme="majorEastAsia" w:hAnsiTheme="majorEastAsia" w:eastAsiaTheme="majorEastAsia"/>
        </w:rPr>
        <w:t xml:space="preserve">2章 </w:t>
      </w:r>
      <w:r>
        <w:rPr>
          <w:rFonts w:asciiTheme="majorEastAsia" w:hAnsiTheme="majorEastAsia" w:eastAsiaTheme="majorEastAsia"/>
        </w:rPr>
        <w:t>外观介绍</w:t>
      </w:r>
      <w:bookmarkEnd w:id="3"/>
    </w:p>
    <w:p>
      <w:pPr>
        <w:pStyle w:val="3"/>
        <w:rPr>
          <w:rFonts w:asciiTheme="majorEastAsia" w:hAnsiTheme="majorEastAsia"/>
          <w:sz w:val="36"/>
          <w:szCs w:val="36"/>
        </w:rPr>
      </w:pPr>
      <w:r>
        <w:rPr>
          <w:rFonts w:hint="eastAsia"/>
        </w:rPr>
        <w:t xml:space="preserve"> </w:t>
      </w:r>
      <w:bookmarkStart w:id="4" w:name="_Toc8380"/>
      <w:r>
        <w:rPr>
          <w:rFonts w:asciiTheme="majorEastAsia" w:hAnsiTheme="majorEastAsia"/>
          <w:sz w:val="36"/>
          <w:szCs w:val="36"/>
        </w:rPr>
        <w:t>2.1</w:t>
      </w:r>
      <w:r>
        <w:rPr>
          <w:rFonts w:hint="eastAsia" w:asciiTheme="majorEastAsia" w:hAnsiTheme="majorEastAsia"/>
          <w:sz w:val="36"/>
          <w:szCs w:val="36"/>
        </w:rPr>
        <w:t xml:space="preserve"> </w:t>
      </w:r>
      <w:r>
        <w:rPr>
          <w:rFonts w:asciiTheme="majorEastAsia" w:hAnsiTheme="majorEastAsia"/>
          <w:sz w:val="36"/>
          <w:szCs w:val="36"/>
        </w:rPr>
        <w:t>外观示意图</w:t>
      </w:r>
      <w:bookmarkEnd w:id="4"/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60900" cy="4130675"/>
            <wp:effectExtent l="0" t="0" r="6350" b="3175"/>
            <wp:docPr id="33" name="图片 33" descr="外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外观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60900" cy="413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图2-1 外观图示意图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</w:pPr>
      <w:r>
        <w:rPr>
          <w:rFonts w:hint="eastAsia"/>
          <w:lang w:eastAsia="zh-CN"/>
        </w:rPr>
        <w:t>显示屏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  <w:rPr>
          <w:rFonts w:asciiTheme="minorEastAsia" w:hAnsiTheme="minorEastAsia" w:eastAsiaTheme="minorEastAsia"/>
        </w:rPr>
      </w:pPr>
      <w:r>
        <w:rPr>
          <w:rFonts w:hint="eastAsia"/>
          <w:lang w:val="en-US" w:eastAsia="zh-CN"/>
        </w:rPr>
        <w:t>USB和复位键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  <w:rPr>
          <w:rFonts w:asciiTheme="minorEastAsia" w:hAnsiTheme="minorEastAsia" w:eastAsiaTheme="minorEastAsia"/>
        </w:rPr>
      </w:pPr>
      <w:r>
        <w:rPr>
          <w:rFonts w:hint="eastAsia"/>
          <w:lang w:val="en-US" w:eastAsia="zh-CN"/>
        </w:rPr>
        <w:t>触摸按键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  <w:rPr>
          <w:rFonts w:asciiTheme="minorEastAsia" w:hAnsiTheme="minorEastAsia" w:eastAsiaTheme="minorEastAsia"/>
        </w:rPr>
      </w:pPr>
      <w:r>
        <w:rPr>
          <w:rFonts w:hint="eastAsia"/>
          <w:lang w:val="en-US" w:eastAsia="zh-CN"/>
        </w:rPr>
        <w:t>门铃按键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  <w:rPr>
          <w:rFonts w:asciiTheme="minorEastAsia" w:hAnsiTheme="minorEastAsia" w:eastAsiaTheme="minorEastAsia"/>
        </w:rPr>
      </w:pPr>
      <w:r>
        <w:rPr>
          <w:rFonts w:hint="eastAsia"/>
          <w:lang w:val="en-US" w:eastAsia="zh-CN"/>
        </w:rPr>
        <w:t>刷卡区域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</w:pPr>
      <w:r>
        <w:rPr>
          <w:rFonts w:hint="eastAsia"/>
          <w:lang w:eastAsia="zh-CN"/>
        </w:rPr>
        <w:t>指纹采集器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</w:pPr>
      <w:r>
        <w:rPr>
          <w:rFonts w:hint="eastAsia"/>
          <w:lang w:eastAsia="zh-CN"/>
        </w:rPr>
        <w:t>扬声器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</w:pPr>
      <w:r>
        <w:rPr>
          <w:rFonts w:hint="eastAsia"/>
          <w:lang w:eastAsia="zh-CN"/>
        </w:rPr>
        <w:t>接线端子</w:t>
      </w:r>
    </w:p>
    <w:p>
      <w:pPr>
        <w:pStyle w:val="6"/>
        <w:numPr>
          <w:ilvl w:val="0"/>
          <w:numId w:val="2"/>
        </w:numPr>
        <w:spacing w:line="276" w:lineRule="auto"/>
        <w:ind w:left="0" w:leftChars="0" w:firstLine="480" w:firstLineChars="200"/>
      </w:pPr>
      <w:r>
        <w:rPr>
          <w:rFonts w:hint="eastAsia"/>
          <w:lang w:val="en-US" w:eastAsia="zh-CN"/>
        </w:rPr>
        <w:t>网口</w:t>
      </w:r>
    </w:p>
    <w:p>
      <w:pPr>
        <w:pStyle w:val="2"/>
        <w:jc w:val="left"/>
        <w:rPr>
          <w:rFonts w:asciiTheme="majorEastAsia" w:hAnsiTheme="majorEastAsia" w:eastAsiaTheme="majorEastAsia"/>
        </w:rPr>
      </w:pPr>
      <w:bookmarkStart w:id="5" w:name="_Toc23318"/>
      <w:r>
        <w:rPr>
          <w:rFonts w:asciiTheme="majorEastAsia" w:hAnsiTheme="majorEastAsia" w:eastAsiaTheme="majorEastAsia"/>
        </w:rPr>
        <w:t>第</w:t>
      </w:r>
      <w:r>
        <w:rPr>
          <w:rFonts w:hint="eastAsia" w:asciiTheme="majorEastAsia" w:hAnsiTheme="majorEastAsia" w:eastAsiaTheme="majorEastAsia"/>
        </w:rPr>
        <w:t xml:space="preserve">3章 </w:t>
      </w:r>
      <w:r>
        <w:rPr>
          <w:rFonts w:asciiTheme="majorEastAsia" w:hAnsiTheme="majorEastAsia" w:eastAsiaTheme="majorEastAsia"/>
        </w:rPr>
        <w:t>安装说明</w:t>
      </w:r>
      <w:bookmarkEnd w:id="5"/>
    </w:p>
    <w:p>
      <w:pPr>
        <w:pStyle w:val="3"/>
        <w:rPr>
          <w:rFonts w:asciiTheme="majorEastAsia" w:hAnsiTheme="majorEastAsia"/>
          <w:sz w:val="36"/>
          <w:szCs w:val="36"/>
        </w:rPr>
      </w:pPr>
      <w:bookmarkStart w:id="6" w:name="_Toc32150"/>
      <w:r>
        <w:rPr>
          <w:rFonts w:hint="eastAsia" w:asciiTheme="majorEastAsia" w:hAnsiTheme="majorEastAsia"/>
          <w:sz w:val="36"/>
          <w:szCs w:val="36"/>
        </w:rPr>
        <w:t>3.1 墙壁安装</w:t>
      </w:r>
      <w:bookmarkEnd w:id="6"/>
    </w:p>
    <w:p>
      <w:pPr>
        <w:pStyle w:val="6"/>
        <w:jc w:val="center"/>
        <w:rPr>
          <w:rFonts w:hint="eastAsia" w:eastAsia="宋体" w:asciiTheme="minorEastAsia" w:hAnsiTheme="minorEastAsia"/>
          <w:lang w:eastAsia="zh-CN"/>
        </w:rPr>
      </w:pPr>
      <w:r>
        <w:rPr>
          <w:rFonts w:hint="eastAsia" w:eastAsia="宋体" w:asciiTheme="minorEastAsia" w:hAnsiTheme="minorEastAsia"/>
          <w:lang w:eastAsia="zh-CN"/>
        </w:rPr>
        <w:drawing>
          <wp:inline distT="0" distB="0" distL="114300" distR="114300">
            <wp:extent cx="3553460" cy="2512060"/>
            <wp:effectExtent l="0" t="0" r="8890" b="2540"/>
            <wp:docPr id="16" name="图片 16" descr="墙壁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墙壁安装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53460" cy="251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jc w:val="center"/>
        <w:rPr>
          <w:rFonts w:asciiTheme="minorEastAsia" w:hAnsiTheme="minorEastAsia" w:eastAsiaTheme="minorEastAsia"/>
          <w:b/>
          <w:bCs/>
          <w:sz w:val="21"/>
          <w:szCs w:val="21"/>
        </w:rPr>
      </w:pPr>
      <w:r>
        <w:rPr>
          <w:rFonts w:asciiTheme="minorEastAsia" w:hAnsiTheme="minorEastAsia" w:eastAsiaTheme="minorEastAsia"/>
          <w:b/>
          <w:bCs/>
          <w:sz w:val="21"/>
          <w:szCs w:val="21"/>
        </w:rPr>
        <w:t>图3-1 安装示意图</w:t>
      </w:r>
    </w:p>
    <w:p>
      <w:pPr>
        <w:pStyle w:val="6"/>
        <w:rPr>
          <w:rFonts w:asciiTheme="minorEastAsia" w:hAnsiTheme="minorEastAsia" w:eastAsiaTheme="minorEastAsia"/>
          <w:sz w:val="2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0" w:hanging="723" w:hangingChars="300"/>
        <w:jc w:val="left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bCs/>
          <w:sz w:val="24"/>
          <w:szCs w:val="24"/>
        </w:rPr>
        <w:t>步骤1.</w:t>
      </w:r>
      <w:r>
        <w:rPr>
          <w:rFonts w:asciiTheme="minorEastAsia" w:hAnsiTheme="minorEastAsia"/>
          <w:sz w:val="24"/>
          <w:szCs w:val="24"/>
        </w:rPr>
        <w:t>卸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下</w:t>
      </w:r>
      <w:r>
        <w:rPr>
          <w:rFonts w:asciiTheme="minorEastAsia" w:hAnsiTheme="minorEastAsia"/>
          <w:sz w:val="24"/>
          <w:szCs w:val="24"/>
        </w:rPr>
        <w:t>设备底部的固定螺丝，取下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设备的后盖</w:t>
      </w:r>
      <w:r>
        <w:rPr>
          <w:rFonts w:asciiTheme="minorEastAsia" w:hAnsi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793" w:leftChars="0" w:hanging="793" w:hangingChars="329"/>
        <w:jc w:val="left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bCs/>
          <w:sz w:val="24"/>
          <w:szCs w:val="24"/>
        </w:rPr>
        <w:t>步骤2.</w:t>
      </w:r>
      <w:r>
        <w:rPr>
          <w:rFonts w:hint="eastAsia" w:asciiTheme="minorEastAsia" w:hAnsiTheme="minorEastAsia"/>
          <w:b w:val="0"/>
          <w:bCs w:val="0"/>
          <w:sz w:val="24"/>
          <w:szCs w:val="24"/>
          <w:lang w:val="en-US" w:eastAsia="zh-CN"/>
        </w:rPr>
        <w:t>将指纹机的安装定位图贴在墙上合适安装的位置，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按照安装定位图的孔位在墙面打固定孔和过线孔，</w:t>
      </w:r>
      <w:r>
        <w:rPr>
          <w:rFonts w:hint="eastAsia" w:asciiTheme="minorEastAsia" w:hAnsiTheme="minorEastAsia"/>
          <w:sz w:val="24"/>
          <w:szCs w:val="24"/>
        </w:rPr>
        <w:t>将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设备后盖</w:t>
      </w:r>
      <w:r>
        <w:rPr>
          <w:rFonts w:hint="eastAsia" w:asciiTheme="minorEastAsia" w:hAnsiTheme="minorEastAsia"/>
          <w:sz w:val="24"/>
          <w:szCs w:val="24"/>
        </w:rPr>
        <w:t>通过膨胀螺栓固定到墙面（建议距离地面1.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4</w:t>
      </w:r>
      <w:r>
        <w:rPr>
          <w:rFonts w:hint="eastAsia" w:asciiTheme="minorEastAsia" w:hAnsiTheme="minorEastAsia"/>
          <w:sz w:val="24"/>
          <w:szCs w:val="24"/>
        </w:rPr>
        <w:t>-1.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5</w:t>
      </w:r>
      <w:r>
        <w:rPr>
          <w:rFonts w:hint="eastAsia" w:asciiTheme="minorEastAsia" w:hAnsiTheme="minorEastAsia"/>
          <w:sz w:val="24"/>
          <w:szCs w:val="24"/>
        </w:rPr>
        <w:t>米），用户可根据身高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的使用方便</w:t>
      </w:r>
      <w:r>
        <w:rPr>
          <w:rFonts w:hint="eastAsia" w:asciiTheme="minorEastAsia" w:hAnsiTheme="minorEastAsia"/>
          <w:sz w:val="24"/>
          <w:szCs w:val="24"/>
        </w:rPr>
        <w:t>自行调整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安装高度。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后盖</w:t>
      </w:r>
      <w:r>
        <w:rPr>
          <w:rFonts w:asciiTheme="minorEastAsia" w:hAnsiTheme="minorEastAsia"/>
          <w:sz w:val="24"/>
          <w:szCs w:val="24"/>
        </w:rPr>
        <w:t>安装完成后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asciiTheme="minorEastAsia" w:hAnsiTheme="minorEastAsia"/>
          <w:sz w:val="24"/>
          <w:szCs w:val="24"/>
        </w:rPr>
        <w:t>确保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后盖</w:t>
      </w:r>
      <w:r>
        <w:rPr>
          <w:rFonts w:asciiTheme="minorEastAsia" w:hAnsiTheme="minorEastAsia"/>
          <w:sz w:val="24"/>
          <w:szCs w:val="24"/>
        </w:rPr>
        <w:t>稳定、牢固、无松脱现象。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0" w:hanging="723" w:hangingChars="300"/>
        <w:jc w:val="left"/>
        <w:textAlignment w:val="auto"/>
        <w:rPr>
          <w:rFonts w:hint="eastAsia"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bCs/>
          <w:sz w:val="24"/>
          <w:szCs w:val="24"/>
        </w:rPr>
        <w:t>步骤3.</w:t>
      </w:r>
      <w:r>
        <w:rPr>
          <w:rFonts w:asciiTheme="minorEastAsia" w:hAnsiTheme="minorEastAsia"/>
          <w:sz w:val="24"/>
          <w:szCs w:val="24"/>
        </w:rPr>
        <w:t>根据接线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说明</w:t>
      </w:r>
      <w:r>
        <w:rPr>
          <w:rFonts w:asciiTheme="minorEastAsia" w:hAnsiTheme="minorEastAsia"/>
          <w:sz w:val="24"/>
          <w:szCs w:val="24"/>
        </w:rPr>
        <w:t>接好连线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793" w:hanging="793" w:hangingChars="329"/>
        <w:jc w:val="left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bCs/>
          <w:sz w:val="24"/>
          <w:szCs w:val="24"/>
        </w:rPr>
        <w:t>步骤</w:t>
      </w:r>
      <w:r>
        <w:rPr>
          <w:rFonts w:hint="eastAsia" w:asciiTheme="minorEastAsia" w:hAnsiTheme="minorEastAsia"/>
          <w:b/>
          <w:bCs/>
          <w:sz w:val="24"/>
          <w:szCs w:val="24"/>
          <w:lang w:val="en-US" w:eastAsia="zh-CN"/>
        </w:rPr>
        <w:t>4</w:t>
      </w:r>
      <w:r>
        <w:rPr>
          <w:rFonts w:asciiTheme="minorEastAsia" w:hAnsiTheme="minorEastAsia"/>
          <w:b/>
          <w:bCs/>
          <w:sz w:val="24"/>
          <w:szCs w:val="24"/>
        </w:rPr>
        <w:t>.</w:t>
      </w:r>
      <w:r>
        <w:rPr>
          <w:rFonts w:asciiTheme="minorEastAsia" w:hAnsiTheme="minorEastAsia"/>
          <w:sz w:val="24"/>
          <w:szCs w:val="24"/>
        </w:rPr>
        <w:t>将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asciiTheme="minorEastAsia" w:hAnsiTheme="minorEastAsia"/>
          <w:sz w:val="24"/>
          <w:szCs w:val="24"/>
        </w:rPr>
        <w:t>门禁一体机自上而下挂扣在安装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后盖</w:t>
      </w:r>
      <w:r>
        <w:rPr>
          <w:rFonts w:asciiTheme="minorEastAsia" w:hAnsiTheme="minorEastAsia"/>
          <w:sz w:val="24"/>
          <w:szCs w:val="24"/>
        </w:rPr>
        <w:t>上，并使用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配套的</w:t>
      </w:r>
      <w:r>
        <w:rPr>
          <w:rFonts w:asciiTheme="minorEastAsia" w:hAnsiTheme="minorEastAsia"/>
          <w:sz w:val="24"/>
          <w:szCs w:val="24"/>
        </w:rPr>
        <w:t>内六角扳手拧紧底部的固定螺丝，完成安装。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793" w:hanging="789" w:hangingChars="329"/>
        <w:jc w:val="left"/>
        <w:textAlignment w:val="auto"/>
        <w:rPr>
          <w:rFonts w:hint="eastAsia" w:asciiTheme="minorEastAsia" w:hAnsi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安装后的检查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给设备供电前，请检查是否正确安装设备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，接线是否正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设备供电后屏幕以及指纹识别区域亮起，</w:t>
      </w:r>
      <w:r>
        <w:rPr>
          <w:rFonts w:hint="eastAsia" w:asciiTheme="minorEastAsia" w:hAnsiTheme="minorEastAsia" w:cstheme="minorEastAsia"/>
          <w:color w:val="auto"/>
          <w:sz w:val="24"/>
          <w:szCs w:val="24"/>
          <w:highlight w:val="none"/>
          <w:lang w:val="en-US" w:eastAsia="zh-CN"/>
        </w:rPr>
        <w:t>设备门铃</w:t>
      </w: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highlight w:val="none"/>
        </w:rPr>
        <w:t>灯开始</w:t>
      </w:r>
      <w:r>
        <w:rPr>
          <w:rFonts w:hint="eastAsia" w:asciiTheme="minorEastAsia" w:hAnsiTheme="minorEastAsia" w:cstheme="minorEastAsia"/>
          <w:color w:val="auto"/>
          <w:sz w:val="24"/>
          <w:szCs w:val="24"/>
          <w:highlight w:val="none"/>
          <w:lang w:val="en-US" w:eastAsia="zh-CN"/>
        </w:rPr>
        <w:t>亮起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②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使用前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先检查一下按键是否正常，屏幕是否正常显示。下图为开机后正常工作界面：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1632585" cy="1224280"/>
            <wp:effectExtent l="0" t="0" r="5715" b="13970"/>
            <wp:docPr id="32" name="图片 32" descr="界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界面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32585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6"/>
        <w:numPr>
          <w:ilvl w:val="0"/>
          <w:numId w:val="3"/>
        </w:numPr>
        <w:spacing w:line="276" w:lineRule="auto"/>
        <w:ind w:left="420" w:leftChars="0" w:hanging="420" w:firstLineChars="0"/>
        <w:rPr>
          <w:rFonts w:asciiTheme="minorEastAsia" w:hAnsiTheme="minorEastAsia" w:eastAsiaTheme="minorEastAsia"/>
          <w:sz w:val="24"/>
          <w:szCs w:val="24"/>
        </w:rPr>
      </w:pPr>
      <w:r>
        <w:rPr>
          <w:rFonts w:asciiTheme="minorEastAsia" w:hAnsiTheme="minorEastAsia" w:eastAsiaTheme="minorEastAsia"/>
          <w:sz w:val="24"/>
          <w:szCs w:val="24"/>
        </w:rPr>
        <w:t>安装注意事项详见附录1</w:t>
      </w:r>
    </w:p>
    <w:p>
      <w:pPr>
        <w:pStyle w:val="2"/>
        <w:spacing w:line="240" w:lineRule="auto"/>
        <w:jc w:val="left"/>
        <w:rPr>
          <w:rFonts w:asciiTheme="majorEastAsia" w:hAnsiTheme="majorEastAsia" w:eastAsiaTheme="majorEastAsia"/>
        </w:rPr>
      </w:pPr>
      <w:bookmarkStart w:id="7" w:name="_Toc11489"/>
      <w:r>
        <w:rPr>
          <w:rFonts w:asciiTheme="majorEastAsia" w:hAnsiTheme="majorEastAsia" w:eastAsiaTheme="majorEastAsia"/>
        </w:rPr>
        <w:t>第4章 接线说明</w:t>
      </w:r>
      <w:bookmarkEnd w:id="7"/>
    </w:p>
    <w:p>
      <w:pPr>
        <w:pStyle w:val="3"/>
        <w:spacing w:line="240" w:lineRule="auto"/>
        <w:rPr>
          <w:rFonts w:asciiTheme="majorEastAsia" w:hAnsiTheme="majorEastAsia"/>
          <w:sz w:val="36"/>
          <w:szCs w:val="36"/>
        </w:rPr>
      </w:pPr>
      <w:bookmarkStart w:id="8" w:name="_Toc30796"/>
      <w:r>
        <w:rPr>
          <w:rFonts w:hint="eastAsia" w:asciiTheme="majorEastAsia" w:hAnsiTheme="majorEastAsia"/>
          <w:sz w:val="36"/>
          <w:szCs w:val="36"/>
        </w:rPr>
        <w:t>4.1 接线示意图</w:t>
      </w:r>
      <w:bookmarkEnd w:id="8"/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在接线前，</w:t>
      </w:r>
      <w:r>
        <w:rPr>
          <w:rFonts w:hint="eastAsia" w:asciiTheme="minorEastAsia" w:hAnsiTheme="minorEastAsia"/>
          <w:b w:val="0"/>
          <w:bCs/>
          <w:sz w:val="24"/>
          <w:szCs w:val="24"/>
        </w:rPr>
        <w:t>应确保设备电源已断开，</w:t>
      </w:r>
      <w:r>
        <w:rPr>
          <w:rFonts w:hint="eastAsia" w:asciiTheme="minorEastAsia" w:hAnsiTheme="minorEastAsia"/>
          <w:sz w:val="24"/>
          <w:szCs w:val="24"/>
        </w:rPr>
        <w:t>通电状态下接错线会对设备造成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严重损坏</w:t>
      </w:r>
      <w:r>
        <w:rPr>
          <w:rFonts w:hint="eastAsia" w:asciiTheme="minorEastAsia" w:hAnsiTheme="minorEastAsia"/>
          <w:sz w:val="24"/>
          <w:szCs w:val="24"/>
        </w:rPr>
        <w:t>。请按照下面的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接线图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正确</w:t>
      </w:r>
      <w:r>
        <w:rPr>
          <w:rFonts w:hint="eastAsia" w:asciiTheme="minorEastAsia" w:hAnsiTheme="minorEastAsia"/>
          <w:sz w:val="24"/>
          <w:szCs w:val="24"/>
        </w:rPr>
        <w:t>连接外围设备。详见下图。</w:t>
      </w:r>
    </w:p>
    <w:p>
      <w:pPr>
        <w:spacing w:line="276" w:lineRule="auto"/>
        <w:jc w:val="center"/>
      </w:pPr>
      <w:r>
        <w:drawing>
          <wp:inline distT="0" distB="0" distL="114300" distR="114300">
            <wp:extent cx="5967095" cy="4202430"/>
            <wp:effectExtent l="0" t="0" r="14605" b="7620"/>
            <wp:docPr id="51" name="图片 51" descr="B104主接线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B104主接线图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7095" cy="420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6"/>
        <w:numPr>
          <w:ilvl w:val="0"/>
          <w:numId w:val="4"/>
        </w:numPr>
        <w:spacing w:line="276" w:lineRule="auto"/>
        <w:rPr>
          <w:rFonts w:asciiTheme="minorEastAsia" w:hAnsiTheme="minorEastAsia"/>
          <w:b/>
          <w:bCs/>
          <w:sz w:val="24"/>
          <w:szCs w:val="24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布线要求：</w:t>
      </w:r>
    </w:p>
    <w:p>
      <w:pPr>
        <w:pStyle w:val="26"/>
        <w:numPr>
          <w:ilvl w:val="0"/>
          <w:numId w:val="5"/>
        </w:numPr>
        <w:spacing w:line="276" w:lineRule="auto"/>
        <w:ind w:left="288" w:hanging="288" w:hangingChars="120"/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AC220V交流电源线：使用3×1.0MM（或以上）线材，防止漏电，电源线的地线建议接地。</w:t>
      </w:r>
    </w:p>
    <w:p>
      <w:pPr>
        <w:pStyle w:val="26"/>
        <w:numPr>
          <w:ilvl w:val="0"/>
          <w:numId w:val="5"/>
        </w:numPr>
        <w:spacing w:line="276" w:lineRule="auto"/>
        <w:ind w:left="288" w:hanging="288" w:hangingChars="120"/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电锁线：使用2×1.0MM（或以上）线材，线路走线最大长度不应超过20米。</w:t>
      </w:r>
    </w:p>
    <w:p>
      <w:pPr>
        <w:pStyle w:val="26"/>
        <w:numPr>
          <w:ilvl w:val="0"/>
          <w:numId w:val="5"/>
        </w:numPr>
        <w:spacing w:line="276" w:lineRule="auto"/>
        <w:ind w:left="288" w:hanging="288" w:hangingChars="120"/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TCP/IP通信线：请采用标准网线，线路走线最大长度不应超过100米。</w:t>
      </w:r>
    </w:p>
    <w:p>
      <w:pPr>
        <w:pStyle w:val="26"/>
        <w:numPr>
          <w:ilvl w:val="0"/>
          <w:numId w:val="5"/>
        </w:numPr>
        <w:spacing w:line="276" w:lineRule="auto"/>
        <w:ind w:left="288" w:hanging="288" w:hangingChars="120"/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门磁或出门开关线：采用2×0.5MM（或以上）线材，线路走线最大长度不应超过100米。</w:t>
      </w:r>
    </w:p>
    <w:p>
      <w:pPr>
        <w:pStyle w:val="26"/>
        <w:numPr>
          <w:ilvl w:val="0"/>
          <w:numId w:val="5"/>
        </w:numPr>
        <w:spacing w:line="276" w:lineRule="auto"/>
        <w:ind w:left="288" w:hanging="288" w:hangingChars="120"/>
        <w:rPr>
          <w:rFonts w:asciiTheme="minorEastAsia" w:hAnsiTheme="minorEastAsia"/>
          <w:b w:val="0"/>
          <w:bCs w:val="0"/>
          <w:sz w:val="24"/>
          <w:szCs w:val="24"/>
        </w:rPr>
      </w:pP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韦根信号线：采用4×0.</w: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5MM（或以上）线材，线路走线最大长度不应超过80米。</w:t>
      </w:r>
    </w:p>
    <w:p>
      <w:pPr>
        <w:pStyle w:val="3"/>
        <w:bidi w:val="0"/>
        <w:rPr>
          <w:rFonts w:hint="eastAsia" w:asciiTheme="majorEastAsia" w:hAnsiTheme="majorEastAsia" w:eastAsiaTheme="majorEastAsia" w:cstheme="majorEastAsia"/>
          <w:sz w:val="36"/>
          <w:szCs w:val="36"/>
        </w:rPr>
      </w:pPr>
      <w:bookmarkStart w:id="9" w:name="_Toc28950"/>
      <w:bookmarkStart w:id="10" w:name="_Toc5993"/>
      <w:r>
        <w:rPr>
          <w:rFonts w:hint="eastAsia" w:asciiTheme="majorEastAsia" w:hAnsiTheme="majorEastAsia" w:eastAsiaTheme="majorEastAsia" w:cstheme="majorEastAsia"/>
          <w:sz w:val="36"/>
          <w:szCs w:val="36"/>
        </w:rPr>
        <w:t>4.2</w:t>
      </w:r>
      <w:r>
        <w:rPr>
          <w:rFonts w:hint="eastAsia" w:asciiTheme="majorEastAsia" w:hAnsiTheme="majorEastAsia" w:cstheme="majorEastAsia"/>
          <w:sz w:val="36"/>
          <w:szCs w:val="36"/>
          <w:lang w:val="en-US" w:eastAsia="zh-CN"/>
        </w:rPr>
        <w:t xml:space="preserve"> </w:t>
      </w:r>
      <w:r>
        <w:rPr>
          <w:rFonts w:hint="eastAsia" w:asciiTheme="majorEastAsia" w:hAnsiTheme="majorEastAsia" w:eastAsiaTheme="majorEastAsia" w:cstheme="majorEastAsia"/>
          <w:sz w:val="36"/>
          <w:szCs w:val="36"/>
        </w:rPr>
        <w:t>接线方式说明</w:t>
      </w:r>
      <w:bookmarkEnd w:id="9"/>
      <w:bookmarkEnd w:id="10"/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  <w:lang w:bidi="zh-CN"/>
        </w:rPr>
      </w:pPr>
      <w:r>
        <w:rPr>
          <w:rFonts w:asciiTheme="minorEastAsia" w:hAnsiTheme="minorEastAsia"/>
          <w:b/>
          <w:bCs/>
          <w:sz w:val="24"/>
          <w:szCs w:val="24"/>
          <w:lang w:bidi="zh-CN"/>
        </w:rPr>
        <w:t>①连接</w:t>
      </w:r>
      <w:r>
        <w:rPr>
          <w:rFonts w:hint="eastAsia" w:asciiTheme="minorEastAsia" w:hAnsiTheme="minorEastAsia"/>
          <w:b/>
          <w:bCs/>
          <w:sz w:val="24"/>
          <w:szCs w:val="24"/>
          <w:lang w:bidi="zh-CN"/>
        </w:rPr>
        <w:t>电</w:t>
      </w:r>
      <w:r>
        <w:rPr>
          <w:rFonts w:asciiTheme="minorEastAsia" w:hAnsiTheme="minorEastAsia"/>
          <w:b/>
          <w:bCs/>
          <w:sz w:val="24"/>
          <w:szCs w:val="24"/>
          <w:lang w:bidi="zh-CN"/>
        </w:rPr>
        <w:t>锁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  <w:lang w:bidi="zh-CN"/>
        </w:rPr>
      </w:pPr>
      <w:r>
        <w:rPr>
          <w:rFonts w:asciiTheme="minorEastAsia" w:hAnsiTheme="minorEastAsia"/>
          <w:sz w:val="24"/>
          <w:szCs w:val="24"/>
          <w:lang w:bidi="zh-CN"/>
        </w:rPr>
        <w:t>磁力锁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与电</w:t>
      </w:r>
      <w:r>
        <w:rPr>
          <w:rFonts w:asciiTheme="minorEastAsia" w:hAnsiTheme="minorEastAsia"/>
          <w:sz w:val="24"/>
          <w:szCs w:val="24"/>
          <w:lang w:bidi="zh-CN"/>
        </w:rPr>
        <w:t>插锁（通电关门型电锁）：电锁负极接到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机GND（黑色线），电锁正极接到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机NC（黄色线），然后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机COM（紫色线）与+12V（红色线）并接到一起。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  <w:lang w:bidi="zh-CN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  <w:lang w:bidi="zh-CN"/>
        </w:rPr>
      </w:pPr>
      <w:r>
        <w:rPr>
          <w:rFonts w:asciiTheme="minorEastAsia" w:hAnsiTheme="minorEastAsia"/>
          <w:sz w:val="24"/>
          <w:szCs w:val="24"/>
          <w:lang w:bidi="zh-CN"/>
        </w:rPr>
        <w:t>阴极锁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与</w:t>
      </w:r>
      <w:r>
        <w:rPr>
          <w:rFonts w:asciiTheme="minorEastAsia" w:hAnsiTheme="minorEastAsia"/>
          <w:sz w:val="24"/>
          <w:szCs w:val="24"/>
          <w:lang w:bidi="zh-CN"/>
        </w:rPr>
        <w:t>电控锁（通电开门型电锁）：电锁负极接到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机GND（黑色线），电锁正极接到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机NO（橙色线），然后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机COM（紫色线）与+12V（红色线）并接到一起。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4563110" cy="1346835"/>
            <wp:effectExtent l="0" t="0" r="8890" b="571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63110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  <w:lang w:bidi="zh-CN"/>
        </w:rPr>
      </w:pPr>
      <w:r>
        <w:rPr>
          <w:rFonts w:asciiTheme="minorEastAsia" w:hAnsiTheme="minorEastAsia"/>
          <w:b/>
          <w:bCs/>
          <w:sz w:val="24"/>
          <w:szCs w:val="24"/>
          <w:lang w:bidi="zh-CN"/>
        </w:rPr>
        <w:t>②连接出门开关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  <w:lang w:bidi="zh-CN"/>
        </w:rPr>
      </w:pPr>
      <w:r>
        <w:rPr>
          <w:rFonts w:asciiTheme="minorEastAsia" w:hAnsiTheme="minorEastAsia"/>
          <w:sz w:val="24"/>
          <w:szCs w:val="24"/>
          <w:lang w:bidi="zh-CN"/>
        </w:rPr>
        <w:t>出门开关两条线接到</w:t>
      </w:r>
      <w:r>
        <w:rPr>
          <w:rFonts w:hint="eastAsia" w:asciiTheme="minorEastAsia" w:hAnsiTheme="minorEastAsia"/>
          <w:sz w:val="24"/>
          <w:szCs w:val="24"/>
          <w:lang w:bidi="zh-CN"/>
        </w:rPr>
        <w:t>指纹</w:t>
      </w:r>
      <w:r>
        <w:rPr>
          <w:rFonts w:asciiTheme="minorEastAsia" w:hAnsiTheme="minorEastAsia"/>
          <w:sz w:val="24"/>
          <w:szCs w:val="24"/>
          <w:lang w:bidi="zh-CN"/>
        </w:rPr>
        <w:t>机对应的OPEN（</w:t>
      </w:r>
      <w:r>
        <w:rPr>
          <w:rFonts w:hint="eastAsia" w:asciiTheme="minorEastAsia" w:hAnsiTheme="minorEastAsia"/>
          <w:sz w:val="24"/>
          <w:szCs w:val="24"/>
          <w:lang w:bidi="zh-CN"/>
        </w:rPr>
        <w:t>棕色</w:t>
      </w:r>
      <w:r>
        <w:rPr>
          <w:rFonts w:asciiTheme="minorEastAsia" w:hAnsiTheme="minorEastAsia"/>
          <w:sz w:val="24"/>
          <w:szCs w:val="24"/>
          <w:lang w:bidi="zh-CN"/>
        </w:rPr>
        <w:t>线）与GND（黑色线）。出门开关线路长度不宜超过100米。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  <w:lang w:bidi="zh-CN"/>
        </w:rPr>
      </w:pPr>
      <w:r>
        <w:drawing>
          <wp:inline distT="0" distB="0" distL="114300" distR="114300">
            <wp:extent cx="2761615" cy="1045210"/>
            <wp:effectExtent l="0" t="0" r="635" b="254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61615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③连接门磁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门磁两条线接到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机对应的DOOR（</w:t>
      </w:r>
      <w:r>
        <w:rPr>
          <w:rFonts w:hint="eastAsia" w:asciiTheme="minorEastAsia" w:hAnsiTheme="minorEastAsia"/>
          <w:sz w:val="24"/>
          <w:szCs w:val="24"/>
          <w:lang w:eastAsia="zh-CN"/>
        </w:rPr>
        <w:t>棕色</w:t>
      </w:r>
      <w:r>
        <w:rPr>
          <w:rFonts w:hint="eastAsia" w:asciiTheme="minorEastAsia" w:hAnsiTheme="minorEastAsia"/>
          <w:sz w:val="24"/>
          <w:szCs w:val="24"/>
        </w:rPr>
        <w:t>线）与GND（黑色线）。门磁线路长度不宜超过100米。</w:t>
      </w:r>
    </w:p>
    <w:p>
      <w:pPr>
        <w:spacing w:line="276" w:lineRule="auto"/>
        <w:jc w:val="center"/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494790" cy="927100"/>
            <wp:effectExtent l="0" t="0" r="10160" b="6350"/>
            <wp:docPr id="10" name="图片 10" descr="门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门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9479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  <w:lang w:bidi="zh-CN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④</w:t>
      </w:r>
      <w:r>
        <w:rPr>
          <w:rFonts w:asciiTheme="minorEastAsia" w:hAnsiTheme="minorEastAsia"/>
          <w:b/>
          <w:bCs/>
          <w:sz w:val="24"/>
          <w:szCs w:val="24"/>
          <w:lang w:bidi="zh-CN"/>
        </w:rPr>
        <w:t>连接</w:t>
      </w:r>
      <w:r>
        <w:rPr>
          <w:rFonts w:hint="eastAsia" w:asciiTheme="minorEastAsia" w:hAnsiTheme="minorEastAsia"/>
          <w:b/>
          <w:bCs/>
          <w:sz w:val="24"/>
          <w:szCs w:val="24"/>
          <w:lang w:bidi="zh-CN"/>
        </w:rPr>
        <w:t>门铃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  <w:lang w:bidi="zh-CN"/>
        </w:rPr>
      </w:pPr>
      <w:r>
        <w:rPr>
          <w:rFonts w:hint="eastAsia" w:asciiTheme="minorEastAsia" w:hAnsiTheme="minorEastAsia"/>
          <w:sz w:val="24"/>
          <w:szCs w:val="24"/>
          <w:lang w:bidi="zh-CN"/>
        </w:rPr>
        <w:t>外接门铃的两组线对应接到指纹机上的两个‘BELL’端子即可。</w:t>
      </w:r>
    </w:p>
    <w:p>
      <w:pPr>
        <w:spacing w:line="276" w:lineRule="auto"/>
        <w:ind w:firstLine="420" w:firstLineChars="200"/>
        <w:jc w:val="center"/>
      </w:pPr>
      <w:r>
        <w:drawing>
          <wp:inline distT="0" distB="0" distL="114300" distR="114300">
            <wp:extent cx="4331335" cy="1217295"/>
            <wp:effectExtent l="0" t="0" r="12065" b="1905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1335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jc w:val="both"/>
      </w:pPr>
      <w:r>
        <w:rPr>
          <w:rFonts w:asciiTheme="minorEastAsia" w:hAnsiTheme="minorEastAsia"/>
          <w:b/>
          <w:bCs/>
          <w:sz w:val="24"/>
          <w:szCs w:val="24"/>
          <w:lang w:bidi="zh-CN"/>
        </w:rPr>
        <w:t>⑤</w:t>
      </w:r>
      <w:r>
        <w:rPr>
          <w:rFonts w:hint="eastAsia" w:asciiTheme="minorEastAsia" w:hAnsiTheme="minorEastAsia"/>
          <w:b/>
          <w:bCs/>
          <w:sz w:val="24"/>
          <w:szCs w:val="24"/>
        </w:rPr>
        <w:t>连接指纹子机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/>
          <w:b w:val="0"/>
          <w:bCs/>
          <w:sz w:val="24"/>
          <w:szCs w:val="24"/>
          <w:lang w:bidi="zh-CN"/>
        </w:rPr>
      </w:pPr>
      <w:r>
        <w:rPr>
          <w:rFonts w:hint="eastAsia" w:asciiTheme="minorEastAsia" w:hAnsiTheme="minorEastAsia"/>
          <w:sz w:val="24"/>
          <w:szCs w:val="24"/>
        </w:rPr>
        <w:t>用户可以接一组专用指纹</w:t>
      </w:r>
      <w:r>
        <w:rPr>
          <w:rFonts w:hint="eastAsia" w:asciiTheme="minorEastAsia" w:hAnsiTheme="minorEastAsia"/>
          <w:sz w:val="24"/>
          <w:szCs w:val="24"/>
          <w:lang w:val="en-US"/>
        </w:rPr>
        <w:t>读卡器（简称：指纹头）</w:t>
      </w:r>
      <w:r>
        <w:rPr>
          <w:rFonts w:hint="eastAsia" w:asciiTheme="minorEastAsia" w:hAnsiTheme="minorEastAsia"/>
          <w:sz w:val="24"/>
          <w:szCs w:val="24"/>
        </w:rPr>
        <w:t>，实现</w:t>
      </w:r>
      <w:r>
        <w:rPr>
          <w:rFonts w:hint="eastAsia" w:asciiTheme="minorEastAsia" w:hAnsiTheme="minorEastAsia"/>
          <w:b w:val="0"/>
          <w:bCs/>
          <w:sz w:val="24"/>
          <w:szCs w:val="24"/>
          <w:lang w:bidi="zh-CN"/>
        </w:rPr>
        <w:t>出入门联动识别。指纹头电源可由指纹机直接供电，指纹头+12V接到指纹机+12V（红色线），指纹头RS485A接到指纹机RS485A（灰色线），指纹头RS485B接到指纹机RS485B（蓝色线），指纹头GND接到指纹机GND（黑色线）。（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如将指纹机作为指纹头使用</w:t>
      </w:r>
      <w:r>
        <w:rPr>
          <w:rFonts w:hint="eastAsia" w:asciiTheme="minorEastAsia" w:hAnsiTheme="minorEastAsia"/>
          <w:b w:val="0"/>
          <w:bCs/>
          <w:sz w:val="24"/>
          <w:szCs w:val="24"/>
          <w:lang w:bidi="zh-CN"/>
        </w:rPr>
        <w:t>时需要设置为“子机模</w:t>
      </w:r>
      <w:r>
        <w:rPr>
          <w:rFonts w:hint="eastAsia" w:asciiTheme="minorEastAsia" w:hAnsiTheme="minorEastAsia"/>
          <w:sz w:val="24"/>
          <w:szCs w:val="24"/>
        </w:rPr>
        <w:t>式”</w:t>
      </w:r>
      <w:r>
        <w:rPr>
          <w:rFonts w:hint="eastAsia" w:asciiTheme="minorEastAsia" w:hAnsiTheme="minorEastAsia"/>
          <w:b w:val="0"/>
          <w:bCs/>
          <w:sz w:val="24"/>
          <w:szCs w:val="24"/>
          <w:lang w:bidi="zh-CN"/>
        </w:rPr>
        <w:t>）</w:t>
      </w:r>
    </w:p>
    <w:p>
      <w:pPr>
        <w:spacing w:line="276" w:lineRule="auto"/>
        <w:jc w:val="center"/>
      </w:pPr>
      <w:r>
        <w:drawing>
          <wp:inline distT="0" distB="0" distL="114300" distR="114300">
            <wp:extent cx="4276090" cy="1810385"/>
            <wp:effectExtent l="0" t="0" r="10160" b="18415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76090" cy="181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⑥连接门禁控制器</w:t>
      </w: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机可以作为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Wie</w:t>
      </w:r>
      <w:r>
        <w:rPr>
          <w:rFonts w:hint="eastAsia" w:asciiTheme="minorEastAsia" w:hAnsiTheme="minorEastAsia"/>
          <w:sz w:val="24"/>
          <w:szCs w:val="24"/>
        </w:rPr>
        <w:t>gand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读卡器</w:t>
      </w:r>
      <w:r>
        <w:rPr>
          <w:rFonts w:hint="eastAsia" w:asciiTheme="minorEastAsia" w:hAnsiTheme="minorEastAsia"/>
          <w:sz w:val="24"/>
          <w:szCs w:val="24"/>
        </w:rPr>
        <w:t>使用，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机+12V（红色线）接到门禁板+12V，指纹机WG0- OUT（绿色线）接到门禁板WG0，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机WG1-OUT（白色线）接到门禁板WG1，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机GND（黑色线）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必须</w:t>
      </w:r>
      <w:r>
        <w:rPr>
          <w:rFonts w:hint="eastAsia" w:asciiTheme="minorEastAsia" w:hAnsiTheme="minorEastAsia"/>
          <w:sz w:val="24"/>
          <w:szCs w:val="24"/>
        </w:rPr>
        <w:t>接到门禁板GND。</w:t>
      </w: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</w:p>
    <w:p>
      <w:pPr>
        <w:pStyle w:val="26"/>
        <w:numPr>
          <w:ilvl w:val="0"/>
          <w:numId w:val="4"/>
        </w:numPr>
        <w:spacing w:line="276" w:lineRule="auto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注意：不论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机是否从门禁控制器供电，都必须确保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机和门禁控制器共接</w:t>
      </w:r>
      <w:r>
        <w:rPr>
          <w:rFonts w:asciiTheme="minorEastAsia" w:hAnsiTheme="minorEastAsia"/>
          <w:sz w:val="24"/>
          <w:szCs w:val="24"/>
        </w:rPr>
        <w:t>GND</w:t>
      </w:r>
      <w:r>
        <w:rPr>
          <w:rFonts w:hint="eastAsia" w:asciiTheme="minorEastAsia" w:hAnsiTheme="minorEastAsia"/>
          <w:sz w:val="24"/>
          <w:szCs w:val="24"/>
        </w:rPr>
        <w:t>，以</w:t>
      </w:r>
    </w:p>
    <w:p>
      <w:pPr>
        <w:pStyle w:val="26"/>
        <w:numPr>
          <w:ilvl w:val="0"/>
          <w:numId w:val="0"/>
        </w:numPr>
        <w:spacing w:line="276" w:lineRule="auto"/>
        <w:ind w:leftChars="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保证</w:t>
      </w:r>
      <w:r>
        <w:rPr>
          <w:rFonts w:hint="eastAsia" w:asciiTheme="minorEastAsia" w:hAnsiTheme="minorEastAsia" w:eastAsiaTheme="minorEastAsia" w:cstheme="minorBidi"/>
          <w:color w:val="auto"/>
          <w:kern w:val="2"/>
          <w:sz w:val="24"/>
          <w:szCs w:val="24"/>
          <w:lang w:val="en-US" w:eastAsia="zh-CN" w:bidi="ar-SA"/>
        </w:rPr>
        <w:t>Wiegand</w:t>
      </w:r>
      <w:r>
        <w:rPr>
          <w:rFonts w:hint="eastAsia" w:asciiTheme="minorEastAsia" w:hAnsiTheme="minorEastAsia"/>
          <w:sz w:val="24"/>
          <w:szCs w:val="24"/>
        </w:rPr>
        <w:t>信号传输稳定。</w:t>
      </w:r>
    </w:p>
    <w:p>
      <w:pPr>
        <w:spacing w:line="276" w:lineRule="auto"/>
        <w:jc w:val="center"/>
        <w:rPr>
          <w:rFonts w:hint="eastAsia" w:asciiTheme="minorEastAsia" w:hAnsiTheme="minorEastAsia"/>
          <w:b/>
          <w:bCs/>
          <w:sz w:val="24"/>
          <w:szCs w:val="24"/>
        </w:rPr>
      </w:pPr>
      <w:r>
        <w:drawing>
          <wp:inline distT="0" distB="0" distL="114300" distR="114300">
            <wp:extent cx="4161155" cy="1376045"/>
            <wp:effectExtent l="0" t="0" r="10795" b="14605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61155" cy="137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sz w:val="24"/>
          <w:szCs w:val="24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⑦设备联网</w:t>
      </w:r>
    </w:p>
    <w:p>
      <w:pPr>
        <w:spacing w:line="276" w:lineRule="auto"/>
        <w:ind w:firstLine="480" w:firstLineChars="200"/>
        <w:rPr>
          <w:rFonts w:asciiTheme="minorEastAsia" w:hAnsiTheme="minorEastAsia"/>
          <w:b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机可与电脑直连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通信</w:t>
      </w:r>
      <w:r>
        <w:rPr>
          <w:rFonts w:hint="eastAsia" w:asciiTheme="minorEastAsia" w:hAnsiTheme="minorEastAsia"/>
          <w:sz w:val="24"/>
          <w:szCs w:val="24"/>
        </w:rPr>
        <w:t>，也可通过交换机组网连接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通</w:t>
      </w:r>
      <w:r>
        <w:rPr>
          <w:rFonts w:hint="eastAsia" w:asciiTheme="minorEastAsia" w:hAnsiTheme="minorEastAsia"/>
          <w:sz w:val="24"/>
          <w:szCs w:val="24"/>
        </w:rPr>
        <w:t>，网线通信距离，控制小于100M。</w:t>
      </w:r>
    </w:p>
    <w:p>
      <w:pPr>
        <w:jc w:val="center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4573270" cy="1072515"/>
            <wp:effectExtent l="0" t="0" r="17780" b="13335"/>
            <wp:docPr id="17" name="图片 17" descr="B104交换机配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B104交换机配图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3270" cy="107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462"/>
        </w:tabs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设备与电脑通过TCP/IP组网</w:t>
      </w:r>
    </w:p>
    <w:p>
      <w:pPr>
        <w:tabs>
          <w:tab w:val="left" w:pos="3462"/>
        </w:tabs>
        <w:jc w:val="center"/>
        <w:rPr>
          <w:rFonts w:asciiTheme="minorEastAsia" w:hAnsiTheme="minorEastAsia"/>
          <w:sz w:val="24"/>
          <w:szCs w:val="24"/>
        </w:rPr>
      </w:pPr>
    </w:p>
    <w:p>
      <w:pPr>
        <w:tabs>
          <w:tab w:val="left" w:pos="3462"/>
        </w:tabs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3208655" cy="1144270"/>
            <wp:effectExtent l="0" t="0" r="10795" b="17780"/>
            <wp:docPr id="18" name="图片 18" descr="B104网口配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B104网口配图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08655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232"/>
        </w:tabs>
        <w:jc w:val="center"/>
        <w:rPr>
          <w:rFonts w:asciiTheme="minorEastAsia" w:hAnsiTheme="minorEastAsia"/>
          <w:position w:val="-2"/>
          <w:sz w:val="24"/>
          <w:szCs w:val="24"/>
        </w:rPr>
      </w:pPr>
      <w:r>
        <w:rPr>
          <w:rFonts w:asciiTheme="minorEastAsia" w:hAnsiTheme="minorEastAsia"/>
          <w:position w:val="-2"/>
          <w:sz w:val="24"/>
          <w:szCs w:val="24"/>
        </w:rPr>
        <w:t>设备与电脑通过TCP/IP直连</w:t>
      </w:r>
    </w:p>
    <w:p>
      <w:pPr>
        <w:spacing w:line="276" w:lineRule="auto"/>
        <w:jc w:val="both"/>
      </w:pPr>
    </w:p>
    <w:p>
      <w:pPr>
        <w:tabs>
          <w:tab w:val="left" w:pos="3232"/>
        </w:tabs>
        <w:spacing w:line="276" w:lineRule="auto"/>
        <w:rPr>
          <w:rFonts w:asciiTheme="minorEastAsia" w:hAnsiTheme="minorEastAsia"/>
          <w:b/>
          <w:bCs/>
          <w:sz w:val="24"/>
          <w:szCs w:val="24"/>
        </w:rPr>
      </w:pPr>
      <w:r>
        <w:rPr>
          <w:rFonts w:hint="eastAsia" w:asciiTheme="minorEastAsia" w:hAnsiTheme="minorEastAsia"/>
          <w:b/>
          <w:bCs/>
          <w:sz w:val="24"/>
          <w:szCs w:val="24"/>
        </w:rPr>
        <w:t>⑧连接电源</w:t>
      </w:r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指纹机+12V（红色线）接到电源DC12V、指纹机GND（黑色线）接到电源GND。</w:t>
      </w:r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20" w:firstLineChars="200"/>
        <w:jc w:val="center"/>
        <w:textAlignment w:val="auto"/>
      </w:pPr>
      <w:r>
        <w:drawing>
          <wp:inline distT="0" distB="0" distL="114300" distR="114300">
            <wp:extent cx="3874135" cy="2510155"/>
            <wp:effectExtent l="0" t="0" r="12065" b="4445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74135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20" w:firstLineChars="200"/>
        <w:jc w:val="center"/>
        <w:textAlignment w:val="auto"/>
      </w:pPr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173" w:lineRule="auto"/>
        <w:ind w:right="249" w:firstLine="480" w:firstLineChars="200"/>
        <w:jc w:val="both"/>
        <w:textAlignment w:val="auto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color w:val="FF0000"/>
          <w:sz w:val="24"/>
          <w:szCs w:val="24"/>
        </w:rPr>
        <w:t>注：</w:t>
      </w:r>
      <w:r>
        <w:rPr>
          <w:rFonts w:hint="eastAsia" w:asciiTheme="minorEastAsia" w:hAnsiTheme="minorEastAsia"/>
          <w:color w:val="FF0000"/>
          <w:sz w:val="24"/>
          <w:szCs w:val="24"/>
          <w:lang w:val="en-US" w:eastAsia="zh-CN"/>
        </w:rPr>
        <w:t>建议采用</w:t>
      </w:r>
      <w:r>
        <w:rPr>
          <w:color w:val="FF0000"/>
        </w:rPr>
        <w:t>质量较好的稳压电源，电源应确保支持2A或以上</w:t>
      </w:r>
      <w:r>
        <w:rPr>
          <w:rFonts w:hint="eastAsia"/>
          <w:color w:val="FF0000"/>
          <w:lang w:val="en-US" w:eastAsia="zh-CN"/>
        </w:rPr>
        <w:t>电源</w:t>
      </w:r>
      <w:r>
        <w:rPr>
          <w:color w:val="FF0000"/>
        </w:rPr>
        <w:t>。</w:t>
      </w:r>
    </w:p>
    <w:p>
      <w:pPr>
        <w:tabs>
          <w:tab w:val="left" w:pos="3232"/>
        </w:tabs>
        <w:spacing w:line="276" w:lineRule="auto"/>
        <w:rPr>
          <w:rFonts w:hint="eastAsia" w:asciiTheme="minorEastAsia" w:hAnsiTheme="minorEastAsia"/>
          <w:sz w:val="24"/>
          <w:szCs w:val="24"/>
        </w:rPr>
      </w:pPr>
    </w:p>
    <w:p>
      <w:pPr>
        <w:pStyle w:val="2"/>
        <w:spacing w:line="240" w:lineRule="auto"/>
        <w:jc w:val="left"/>
        <w:rPr>
          <w:rFonts w:asciiTheme="majorEastAsia" w:hAnsiTheme="majorEastAsia" w:eastAsiaTheme="majorEastAsia"/>
        </w:rPr>
      </w:pPr>
      <w:bookmarkStart w:id="11" w:name="_Toc204"/>
      <w:r>
        <w:rPr>
          <w:rFonts w:hint="eastAsia" w:asciiTheme="majorEastAsia" w:hAnsiTheme="majorEastAsia" w:eastAsiaTheme="majorEastAsia"/>
        </w:rPr>
        <w:t>第5章 用户使用操作说明</w:t>
      </w:r>
      <w:bookmarkEnd w:id="11"/>
    </w:p>
    <w:p>
      <w:pPr>
        <w:pStyle w:val="3"/>
        <w:rPr>
          <w:rFonts w:hint="eastAsia" w:asciiTheme="majorEastAsia" w:hAnsiTheme="majorEastAsia" w:eastAsiaTheme="majorEastAsia"/>
          <w:sz w:val="36"/>
          <w:szCs w:val="36"/>
          <w:lang w:eastAsia="zh-CN"/>
        </w:rPr>
      </w:pPr>
      <w:bookmarkStart w:id="12" w:name="_Toc476"/>
      <w:r>
        <w:rPr>
          <w:rFonts w:hint="eastAsia" w:asciiTheme="majorEastAsia" w:hAnsiTheme="majorEastAsia"/>
          <w:sz w:val="36"/>
          <w:szCs w:val="36"/>
        </w:rPr>
        <w:t xml:space="preserve">5.1 </w:t>
      </w:r>
      <w:r>
        <w:rPr>
          <w:rFonts w:hint="eastAsia" w:asciiTheme="majorEastAsia" w:hAnsiTheme="majorEastAsia"/>
          <w:sz w:val="36"/>
          <w:szCs w:val="36"/>
          <w:lang w:eastAsia="zh-CN"/>
        </w:rPr>
        <w:t>主菜单</w:t>
      </w:r>
      <w:bookmarkEnd w:id="12"/>
    </w:p>
    <w:p>
      <w:pPr>
        <w:pStyle w:val="6"/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7" w:line="173" w:lineRule="auto"/>
        <w:ind w:right="317" w:firstLine="480" w:firstLineChars="200"/>
        <w:textAlignment w:val="auto"/>
        <w:rPr>
          <w:rFonts w:hint="default" w:eastAsia="宋体"/>
          <w:lang w:val="en-US" w:eastAsia="zh-CN"/>
        </w:rPr>
      </w:pPr>
      <w:r>
        <w:rPr>
          <w:color w:val="231916"/>
        </w:rPr>
        <w:t>按‘</w:t>
      </w:r>
      <w:r>
        <w:rPr>
          <w:b/>
          <w:color w:val="231916"/>
        </w:rPr>
        <w:t>MENU</w:t>
      </w:r>
      <w:r>
        <w:rPr>
          <w:color w:val="231916"/>
        </w:rPr>
        <w:t>’键，进入主菜单界面。</w:t>
      </w:r>
      <w:r>
        <w:rPr>
          <w:rFonts w:hint="eastAsia"/>
          <w:color w:val="231916"/>
          <w:lang w:val="en-US" w:eastAsia="zh-CN"/>
        </w:rPr>
        <w:t>请输入管理员密码（默认密码：0000或无管理密码）或按管理员指纹进入主菜单界面。</w:t>
      </w:r>
    </w:p>
    <w:p>
      <w:pPr>
        <w:tabs>
          <w:tab w:val="left" w:pos="3232"/>
        </w:tabs>
        <w:spacing w:line="276" w:lineRule="auto"/>
        <w:jc w:val="center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35" name="图片 35" descr="图5-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图5-1-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41" w:name="_GoBack"/>
      <w:bookmarkEnd w:id="41"/>
    </w:p>
    <w:p>
      <w:pPr>
        <w:jc w:val="center"/>
        <w:rPr>
          <w:rFonts w:hint="eastAsia"/>
          <w:b/>
          <w:bCs/>
        </w:rPr>
      </w:pPr>
      <w:r>
        <w:rPr>
          <w:rFonts w:hint="eastAsia"/>
          <w:b/>
          <w:bCs/>
        </w:rPr>
        <w:t>图5-</w:t>
      </w:r>
      <w:r>
        <w:rPr>
          <w:rFonts w:hint="eastAsia"/>
          <w:b/>
          <w:bCs/>
          <w:lang w:val="en-US" w:eastAsia="zh-CN"/>
        </w:rPr>
        <w:t>1</w:t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  <w:lang w:val="en-US" w:eastAsia="zh-CN"/>
        </w:rPr>
        <w:t xml:space="preserve">  </w:t>
      </w:r>
      <w:r>
        <w:rPr>
          <w:rFonts w:hint="eastAsia"/>
          <w:b/>
          <w:bCs/>
          <w:lang w:eastAsia="zh-CN"/>
        </w:rPr>
        <w:t>主</w:t>
      </w:r>
      <w:r>
        <w:rPr>
          <w:rFonts w:hint="eastAsia"/>
          <w:b/>
          <w:bCs/>
        </w:rPr>
        <w:t>菜单界面</w:t>
      </w:r>
    </w:p>
    <w:p>
      <w:pPr>
        <w:pStyle w:val="3"/>
        <w:spacing w:line="240" w:lineRule="auto"/>
        <w:rPr>
          <w:rFonts w:hint="eastAsia" w:asciiTheme="majorEastAsia" w:hAnsiTheme="majorEastAsia" w:eastAsiaTheme="majorEastAsia" w:cstheme="majorEastAsia"/>
          <w:sz w:val="36"/>
          <w:szCs w:val="36"/>
        </w:rPr>
      </w:pPr>
      <w:bookmarkStart w:id="13" w:name="_Toc21190"/>
      <w:r>
        <w:rPr>
          <w:rFonts w:hint="eastAsia" w:asciiTheme="majorEastAsia" w:hAnsiTheme="majorEastAsia" w:eastAsiaTheme="majorEastAsia" w:cstheme="majorEastAsia"/>
          <w:sz w:val="36"/>
          <w:szCs w:val="36"/>
        </w:rPr>
        <w:t>5.2 用户管理</w:t>
      </w:r>
      <w:bookmarkEnd w:id="13"/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jc w:val="center"/>
        <w:textAlignment w:val="auto"/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通过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85" name="等腰三角形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Lg2P3jSAAAAAwEAAA8A&#10;AAAAAAAAAQAgAAAAIgAAAGRycy9kb3ducmV2LnhtbFBLAQIUABQAAAAIAIdO4kBzhznNjwIAAPIE&#10;AAAOAAAAAAAAAAEAIAAAACEBAABkcnMvZTJvRG9jLnhtbFBLBQYAAAAABgAGAFkBAAAiBgAAAAA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’，‘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6350" t="10795" r="31750" b="20320"/>
                <wp:docPr id="86" name="等腰三角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FG+5HyVAgAA+w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rEGOU0wAA&#10;AAMBAAAPAAAAAAAAAAEAIAAAACIAAABkcnMvZG93bnJldi54bWxQSwECFAAUAAAACACHTuJAUb7k&#10;fJUCAAD7BAAADgAAAAAAAAABACAAAAAiAQAAZHJzL2Uyb0RvYy54bWxQSwUGAAAAAAYABgBZAQAA&#10;KQYAAAAA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方向键选中【</w:t>
      </w:r>
      <w:r>
        <w:rPr>
          <w:rFonts w:hint="eastAsia" w:asciiTheme="minorEastAsia" w:hAnsiTheme="minorEastAsia" w:eastAsiaTheme="minorEastAsia" w:cstheme="minorEastAsia"/>
          <w:b/>
          <w:bCs/>
          <w:color w:val="231916"/>
          <w:sz w:val="24"/>
          <w:szCs w:val="24"/>
        </w:rPr>
        <w:t>用户管理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】菜单，按‘</w:t>
      </w:r>
      <w:r>
        <w:rPr>
          <w:rFonts w:hint="eastAsia" w:asciiTheme="minorEastAsia" w:hAnsiTheme="minorEastAsia" w:eastAsiaTheme="minorEastAsia" w:cstheme="minorEastAsia"/>
          <w:b/>
          <w:color w:val="231916"/>
          <w:sz w:val="24"/>
          <w:szCs w:val="24"/>
        </w:rPr>
        <w:t>OK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’键进入用户管理界面，在该</w:t>
      </w:r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both"/>
        <w:textAlignment w:val="auto"/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界面可新增用户，修改用户，下载数据，上传数据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tabs>
          <w:tab w:val="left" w:pos="323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37" name="图片 37" descr="图5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图5-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675"/>
        </w:tabs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2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</w:rPr>
        <w:t>用户管理界面</w:t>
      </w:r>
    </w:p>
    <w:p>
      <w:pPr>
        <w:pStyle w:val="4"/>
        <w:spacing w:line="276" w:lineRule="auto"/>
      </w:pPr>
      <w:bookmarkStart w:id="14" w:name="_Toc30116"/>
      <w:r>
        <w:rPr>
          <w:rFonts w:hint="eastAsia"/>
        </w:rPr>
        <w:t xml:space="preserve">5.2.1 </w:t>
      </w:r>
      <w:r>
        <w:rPr>
          <w:rFonts w:hint="eastAsia"/>
          <w:lang w:eastAsia="zh-CN"/>
        </w:rPr>
        <w:t>新增</w:t>
      </w:r>
      <w:r>
        <w:rPr>
          <w:rFonts w:hint="eastAsia"/>
        </w:rPr>
        <w:t>用户</w:t>
      </w:r>
      <w:bookmarkEnd w:id="14"/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通过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49" name="等腰三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uDY/eNIAAAADAQAADwAA&#10;AAAAAAABACAAAAAiAAAAZHJzL2Rvd25yZXYueG1sUEsBAhQAFAAAAAgAh07iQJpSHjuOAgAA8gQA&#10;AA4AAAAAAAAAAQAgAAAAIQEAAGRycy9lMm9Eb2MueG1sUEsFBgAAAAAGAAYAWQEAACE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’，‘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50" name="等腰三角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Djis7KUAgAA+w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方向键</w:t>
      </w:r>
      <w:r>
        <w:rPr>
          <w:rFonts w:asciiTheme="minorEastAsia" w:hAnsiTheme="minorEastAsia"/>
          <w:sz w:val="24"/>
          <w:szCs w:val="24"/>
        </w:rPr>
        <w:t>选择【新增用户】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按‘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OK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’键</w:t>
      </w:r>
      <w:r>
        <w:rPr>
          <w:rFonts w:asciiTheme="minorEastAsia" w:hAnsiTheme="minorEastAsia"/>
          <w:sz w:val="24"/>
          <w:szCs w:val="24"/>
        </w:rPr>
        <w:t>进入新增界面，根据需求可选三种类型新增用户：指纹、密码、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用户卡</w:t>
      </w:r>
      <w:r>
        <w:rPr>
          <w:rFonts w:asciiTheme="minorEastAsia" w:hAnsiTheme="minorEastAsia"/>
          <w:sz w:val="24"/>
          <w:szCs w:val="24"/>
        </w:rPr>
        <w:t>。</w:t>
      </w:r>
    </w:p>
    <w:p>
      <w:pPr>
        <w:spacing w:line="276" w:lineRule="auto"/>
        <w:jc w:val="center"/>
        <w:rPr>
          <w:rFonts w:hint="default" w:eastAsiaTheme="minorEastAsia"/>
          <w:sz w:val="24"/>
          <w:szCs w:val="24"/>
          <w:lang w:val="en-US" w:eastAsia="zh-CN"/>
        </w:rPr>
      </w:pPr>
      <w:r>
        <w:rPr>
          <w:rFonts w:hint="eastAsia" w:eastAsiaTheme="minorEastAsia"/>
          <w:sz w:val="24"/>
          <w:szCs w:val="24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38" name="图片 38" descr="新用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新用户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   </w:t>
      </w:r>
      <w:r>
        <w:rPr>
          <w:rFonts w:hint="default" w:eastAsia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39" name="图片 39" descr="新用户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新用户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675"/>
        </w:tabs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3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新增</w:t>
      </w:r>
      <w:r>
        <w:rPr>
          <w:rFonts w:hint="eastAsia" w:asciiTheme="minorEastAsia" w:hAnsiTheme="minorEastAsia"/>
          <w:b/>
          <w:bCs/>
          <w:szCs w:val="21"/>
        </w:rPr>
        <w:t>用户界面</w:t>
      </w:r>
    </w:p>
    <w:p>
      <w:pPr>
        <w:tabs>
          <w:tab w:val="left" w:pos="3675"/>
        </w:tabs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通过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46" name="等腰三角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Lg2P3jSAAAAAwEAAA8A&#10;AAAAAAAAAQAgAAAAIgAAAGRycy9kb3ducmV2LnhtbFBLAQIUABQAAAAIAIdO4kBuoLs8jwIAAPIE&#10;AAAOAAAAAAAAAAEAIAAAACEBAABkcnMvZTJvRG9jLnhtbFBLBQYAAAAABgAGAFkBAAAiBgAAAAA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’，‘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47" name="等腰三角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Ko9UG+VAgAA+w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rEGOU0wAA&#10;AAMBAAAPAAAAAAAAAAEAIAAAACIAAABkcnMvZG93bnJldi54bWxQSwECFAAUAAAACACHTuJAqj1Q&#10;b5UCAAD7BAAADgAAAAAAAAABACAAAAAiAQAAZHJzL2Uyb0RvYy54bWxQSwUGAAAAAAYABgBZAQAA&#10;KQYAAAAA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  <w:lang w:eastAsia="zh-CN"/>
        </w:rPr>
        <w:t>’</w:t>
      </w:r>
      <w:r>
        <w:rPr>
          <w:rFonts w:hint="eastAsia" w:asciiTheme="minorEastAsia" w:hAnsiTheme="minorEastAsia" w:eastAsiaTheme="minorEastAsia" w:cstheme="minorEastAsia"/>
          <w:color w:val="231916"/>
          <w:sz w:val="24"/>
          <w:szCs w:val="24"/>
        </w:rPr>
        <w:t>方向键</w:t>
      </w:r>
      <w:r>
        <w:rPr>
          <w:rFonts w:hint="eastAsia" w:asciiTheme="minorEastAsia" w:hAnsiTheme="minorEastAsia"/>
          <w:sz w:val="24"/>
          <w:szCs w:val="24"/>
        </w:rPr>
        <w:t>选择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编号、姓名，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按‘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OK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’键</w:t>
      </w:r>
      <w:r>
        <w:rPr>
          <w:rFonts w:hint="eastAsia" w:asciiTheme="minorEastAsia" w:hAnsiTheme="minorEastAsia"/>
          <w:sz w:val="24"/>
          <w:szCs w:val="24"/>
        </w:rPr>
        <w:t>输入用户编号（最大长度为9位数）、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姓名，再选择新增用户</w:t>
      </w:r>
      <w:r>
        <w:rPr>
          <w:rFonts w:hint="eastAsia" w:asciiTheme="minorEastAsia" w:hAnsiTheme="minorEastAsia"/>
          <w:sz w:val="24"/>
          <w:szCs w:val="24"/>
        </w:rPr>
        <w:t>的类型后，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按‘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OK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根据提示注册</w:t>
      </w:r>
      <w:r>
        <w:rPr>
          <w:rFonts w:hint="eastAsia" w:asciiTheme="minorEastAsia" w:hAnsiTheme="minorEastAsia"/>
          <w:sz w:val="24"/>
          <w:szCs w:val="24"/>
        </w:rPr>
        <w:t>指纹</w:t>
      </w:r>
      <w:r>
        <w:rPr>
          <w:rFonts w:hint="eastAsia" w:asciiTheme="minorEastAsia" w:hAnsi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/>
          <w:sz w:val="24"/>
          <w:szCs w:val="24"/>
        </w:rPr>
        <w:t>密码或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用户卡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注册</w:t>
      </w:r>
      <w:r>
        <w:rPr>
          <w:rFonts w:hint="eastAsia" w:asciiTheme="minorEastAsia" w:hAnsiTheme="minorEastAsia"/>
          <w:sz w:val="24"/>
          <w:szCs w:val="24"/>
        </w:rPr>
        <w:t>完成后即登记完成。</w:t>
      </w:r>
    </w:p>
    <w:p>
      <w:pPr>
        <w:tabs>
          <w:tab w:val="left" w:pos="3675"/>
        </w:tabs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5" name="图片 55" descr="输入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输入密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41" name="图片 41" descr="用户卡注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用户卡注册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tabs>
          <w:tab w:val="left" w:pos="3675"/>
        </w:tabs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4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新增</w:t>
      </w:r>
      <w:r>
        <w:rPr>
          <w:rFonts w:hint="eastAsia" w:asciiTheme="minorEastAsia" w:hAnsiTheme="minorEastAsia"/>
          <w:b/>
          <w:bCs/>
          <w:szCs w:val="21"/>
        </w:rPr>
        <w:t>用户界面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指纹注册需正确按放同一手指三次，即可注册成功。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42" name="图片 42" descr="图5-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图5-5-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44" name="图片 44" descr="离开手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离开手指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     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45" name="图片 45" descr="第三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第三次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43" name="图片 43" descr="注册成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注册成功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</w:t>
      </w:r>
      <w:r>
        <w:rPr>
          <w:rFonts w:hint="eastAsia" w:asciiTheme="minorEastAsia" w:hAnsiTheme="minorEastAsia"/>
          <w:sz w:val="24"/>
          <w:szCs w:val="24"/>
        </w:rPr>
        <w:t xml:space="preserve"> 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5  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指纹注册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在用户管理界面，选择【</w:t>
      </w:r>
      <w:r>
        <w:rPr>
          <w:rFonts w:hint="eastAsia" w:asciiTheme="minorEastAsia" w:hAnsiTheme="minorEastAsia"/>
          <w:b/>
          <w:bCs/>
          <w:sz w:val="24"/>
          <w:szCs w:val="24"/>
        </w:rPr>
        <w:t>修改用户</w:t>
      </w:r>
      <w:r>
        <w:rPr>
          <w:rFonts w:hint="eastAsia" w:asciiTheme="minorEastAsia" w:hAnsiTheme="minorEastAsia"/>
          <w:sz w:val="24"/>
          <w:szCs w:val="24"/>
        </w:rPr>
        <w:t>】，可修改已登记的人员信息。选择需要修改的人员，按‘</w:t>
      </w:r>
      <w:r>
        <w:rPr>
          <w:rFonts w:hint="eastAsia" w:asciiTheme="minorEastAsia" w:hAnsiTheme="minorEastAsia"/>
          <w:b/>
          <w:bCs/>
          <w:sz w:val="24"/>
          <w:szCs w:val="24"/>
        </w:rPr>
        <w:t>OK</w:t>
      </w:r>
      <w:r>
        <w:rPr>
          <w:rFonts w:hint="eastAsia" w:asciiTheme="minorEastAsia" w:hAnsiTheme="minorEastAsia"/>
          <w:sz w:val="24"/>
          <w:szCs w:val="24"/>
        </w:rPr>
        <w:t>’键，可进入查看或修改该人员信息，可修改的信息包括：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编号、姓名</w:t>
      </w:r>
      <w:r>
        <w:rPr>
          <w:rFonts w:hint="eastAsia" w:asciiTheme="minorEastAsia" w:hAnsiTheme="minorEastAsia"/>
          <w:sz w:val="24"/>
          <w:szCs w:val="24"/>
        </w:rPr>
        <w:t>、指纹、密码、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用户卡</w:t>
      </w:r>
      <w:r>
        <w:rPr>
          <w:rFonts w:hint="eastAsia" w:asciiTheme="minorEastAsia" w:hAnsiTheme="minorEastAsia"/>
          <w:sz w:val="24"/>
          <w:szCs w:val="24"/>
        </w:rPr>
        <w:t>和权限。也可直接删除该人员的信息。</w:t>
      </w:r>
    </w:p>
    <w:p>
      <w:pPr>
        <w:spacing w:line="276" w:lineRule="auto"/>
        <w:jc w:val="center"/>
        <w:rPr>
          <w:rFonts w:hint="eastAsia" w:asciiTheme="minorEastAsia" w:hAnsiTheme="minorEastAsia"/>
          <w:sz w:val="24"/>
          <w:szCs w:val="24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2" name="图片 52" descr="用户管理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用户管理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4" name="图片 54" descr="用户管理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用户管理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3" name="图片 53" descr="用户管理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用户管理3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6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用户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管理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jc w:val="center"/>
        <w:rPr>
          <w:rFonts w:hint="default" w:asciiTheme="minorEastAsia" w:hAnsiTheme="minorEastAsia"/>
          <w:b/>
          <w:bCs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在用户管理界面，选择【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下载数据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】，可从指纹机下载用户数据到U盘中保存。选择【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上传数据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】，可将U盘中的用户数据上传到指纹机中。</w:t>
      </w:r>
    </w:p>
    <w:p>
      <w:pPr>
        <w:pStyle w:val="3"/>
        <w:bidi w:val="0"/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</w:pPr>
      <w:bookmarkStart w:id="15" w:name="_Toc22116"/>
      <w:r>
        <w:rPr>
          <w:rFonts w:hint="eastAsia" w:asciiTheme="majorEastAsia" w:hAnsiTheme="majorEastAsia" w:cstheme="majorEastAsia"/>
          <w:sz w:val="36"/>
          <w:szCs w:val="36"/>
          <w:lang w:val="en-US" w:eastAsia="zh-CN"/>
        </w:rPr>
        <w:t>5.3</w:t>
      </w:r>
      <w:r>
        <w:rPr>
          <w:rFonts w:hint="eastAsia" w:asciiTheme="majorEastAsia" w:hAnsiTheme="majorEastAsia" w:eastAsiaTheme="majorEastAsia" w:cstheme="majorEastAsia"/>
          <w:sz w:val="36"/>
          <w:szCs w:val="36"/>
          <w:lang w:val="en-US" w:eastAsia="zh-CN"/>
        </w:rPr>
        <w:t>下载报表</w:t>
      </w:r>
      <w:bookmarkEnd w:id="1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进入菜单后通过按‘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10" name="等腰三角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C4Nj940gAAAAMBAAAP&#10;AAAAAAAAAAEAIAAAACIAAABkcnMvZG93bnJldi54bWxQSwECFAAUAAAACACHTuJAYM6dm5ACAAD0&#10;BAAADgAAAAAAAAABACAAAAAhAQAAZHJzL2Uyb0RvYy54bWxQSwUGAAAAAAYABgBZAQAAIwYAAAAA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11" name="等腰三角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Dw7PoaWAgAA/Q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qxBjlNMA&#10;AAADAQAADwAAAAAAAAABACAAAAAiAAAAZHJzL2Rvd25yZXYueG1sUEsBAhQAFAAAAAgAh07iQDw7&#10;PoaWAgAA/QQAAA4AAAAAAAAAAQAgAAAAIgEAAGRycy9lMm9Eb2MueG1sUEsFBgAAAAAGAAYAWQEA&#10;ACo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’方向键，选择【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下载报表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】菜单，可将刷卡记录下载到U盘。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6" name="图片 56" descr="下载报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下载报表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7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下载报表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3"/>
        <w:bidi w:val="0"/>
        <w:rPr>
          <w:rFonts w:hint="eastAsia" w:asciiTheme="majorEastAsia" w:hAnsiTheme="majorEastAsia" w:cstheme="majorEastAsia"/>
          <w:sz w:val="36"/>
          <w:szCs w:val="36"/>
          <w:lang w:val="en-US" w:eastAsia="zh-CN"/>
        </w:rPr>
      </w:pPr>
      <w:bookmarkStart w:id="16" w:name="_Toc31112"/>
      <w:r>
        <w:rPr>
          <w:rFonts w:hint="eastAsia" w:asciiTheme="majorEastAsia" w:hAnsiTheme="majorEastAsia" w:cstheme="majorEastAsia"/>
          <w:sz w:val="36"/>
          <w:szCs w:val="36"/>
          <w:lang w:val="en-US" w:eastAsia="zh-CN"/>
        </w:rPr>
        <w:t>5.4 高级设置</w:t>
      </w:r>
      <w:bookmarkEnd w:id="1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进入菜单后通过按‘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12" name="等腰三角形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uDY/eNIAAAADAQAA&#10;DwAAAAAAAAABACAAAAAiAAAAZHJzL2Rvd25yZXYueG1sUEsBAhQAFAAAAAgAh07iQOyLvLCRAgAA&#10;9AQAAA4AAAAAAAAAAQAgAAAAIQEAAGRycy9lMm9Eb2MueG1sUEsFBgAAAAAGAAYAWQEAACQGAAAA&#10;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13" name="等腰三角形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qxBjlNMA&#10;AAADAQAADwAAAAAAAAABACAAAAAiAAAAZHJzL2Rvd25yZXYueG1sUEsBAhQAFAAAAAgAh07iQDPD&#10;g2OWAgAA/QQAAA4AAAAAAAAAAQAgAAAAIgEAAGRycy9lMm9Eb2MueG1sUEsFBgAAAAAGAAYAWQEA&#10;ACo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’方向键，选择【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高级设置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】菜单， 可以修改设备的【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机器设置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】、【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时间设置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】、【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报警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设置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】、【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通讯设置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】。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57" name="图片 57" descr="图5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图5-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8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高级设置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4"/>
        <w:spacing w:line="276" w:lineRule="auto"/>
        <w:rPr>
          <w:rFonts w:hint="eastAsia" w:asciiTheme="minorEastAsia" w:hAnsiTheme="minorEastAsia" w:eastAsiaTheme="minorEastAsia"/>
          <w:b/>
          <w:bCs/>
          <w:szCs w:val="21"/>
          <w:lang w:eastAsia="zh-CN"/>
        </w:rPr>
      </w:pPr>
      <w:bookmarkStart w:id="17" w:name="_Toc7075"/>
      <w:r>
        <w:rPr>
          <w:rFonts w:hint="eastAsia"/>
        </w:rPr>
        <w:t>5.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 xml:space="preserve">.1 </w:t>
      </w:r>
      <w:r>
        <w:rPr>
          <w:rFonts w:hint="eastAsia"/>
          <w:lang w:eastAsia="zh-CN"/>
        </w:rPr>
        <w:t>机器设置</w:t>
      </w:r>
      <w:bookmarkEnd w:id="1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在此设置界面，可修改指纹机的：语言、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日期显示格式、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语音播报、音量、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联网图标、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菜单管理密码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也可删除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全部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记录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删除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全部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数据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恢复出厂设置以及固件升级。</w:t>
      </w:r>
    </w:p>
    <w:p>
      <w:pPr>
        <w:jc w:val="center"/>
        <w:rPr>
          <w:rFonts w:hint="default" w:asciiTheme="minorEastAsia" w:hAnsiTheme="minorEastAsia" w:eastAsiaTheme="minorEastAsia"/>
          <w:b/>
          <w:bCs/>
          <w:szCs w:val="21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8" name="图片 58" descr="普通设置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普通设置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default" w:asciiTheme="minorEastAsia" w:hAnsiTheme="minorEastAsia" w:eastAsiaTheme="minorEastAsia"/>
          <w:b/>
          <w:bCs/>
          <w:szCs w:val="21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59" name="图片 59" descr="普通设置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普通设置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9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机器设置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4"/>
        <w:spacing w:line="276" w:lineRule="auto"/>
        <w:rPr>
          <w:rFonts w:hint="eastAsia"/>
          <w:lang w:eastAsia="zh-CN"/>
        </w:rPr>
      </w:pPr>
      <w:bookmarkStart w:id="18" w:name="_Toc16303"/>
      <w:r>
        <w:rPr>
          <w:rFonts w:hint="eastAsia"/>
        </w:rPr>
        <w:t>5.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 xml:space="preserve"> </w:t>
      </w:r>
      <w:r>
        <w:rPr>
          <w:rFonts w:hint="eastAsia"/>
          <w:lang w:eastAsia="zh-CN"/>
        </w:rPr>
        <w:t>时间设置</w:t>
      </w:r>
      <w:bookmarkEnd w:id="18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可手动设置设备时间，按‘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OK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’键切换闪烁光标位置，按‘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25" name="等腰三角形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uDY/eNIAAAADAQAA&#10;DwAAAAAAAAABACAAAAAiAAAAZHJzL2Rvd25yZXYueG1sUEsBAhQAFAAAAAgAh07iQNf+eE6RAgAA&#10;9AQAAA4AAAAAAAAAAQAgAAAAIQEAAGRycy9lMm9Eb2MueG1sUEsFBgAAAAAGAAYAWQEAACQGAAAA&#10;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’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‘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26" name="等腰三角形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DY5INmWAgAA/Q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qxBjlNMA&#10;AAADAQAADwAAAAAAAAABACAAAAAiAAAAZHJzL2Rvd25yZXYueG1sUEsBAhQAFAAAAAgAh07iQDY5&#10;INmWAgAA/QQAAA4AAAAAAAAAAQAgAAAAIgEAAGRycy9lMm9Eb2MueG1sUEsFBgAAAAAGAAYAWQEA&#10;ACo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’键上调，下调日期，也可直接按数字键编辑。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61" name="图片 61" descr="时间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时间设置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10  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时间设置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4"/>
        <w:spacing w:line="276" w:lineRule="auto"/>
        <w:rPr>
          <w:rFonts w:hint="eastAsia"/>
          <w:lang w:eastAsia="zh-CN"/>
        </w:rPr>
      </w:pPr>
      <w:bookmarkStart w:id="19" w:name="_Toc28070"/>
      <w:r>
        <w:rPr>
          <w:rFonts w:hint="eastAsia"/>
        </w:rPr>
        <w:t>5.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报警</w:t>
      </w:r>
      <w:r>
        <w:rPr>
          <w:rFonts w:hint="eastAsia"/>
          <w:lang w:eastAsia="zh-CN"/>
        </w:rPr>
        <w:t>设置</w:t>
      </w:r>
      <w:bookmarkEnd w:id="1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胁迫报警：密码默</w:t>
      </w:r>
      <w:r>
        <w:rPr>
          <w:rFonts w:hint="eastAsia" w:asciiTheme="minorEastAsia" w:hAnsiTheme="minorEastAsia"/>
          <w:sz w:val="24"/>
          <w:szCs w:val="24"/>
        </w:rPr>
        <w:t>认为‘</w:t>
      </w:r>
      <w:r>
        <w:rPr>
          <w:rFonts w:hint="eastAsia" w:asciiTheme="minorEastAsia" w:hAnsiTheme="minorEastAsia"/>
          <w:b/>
          <w:bCs/>
          <w:sz w:val="24"/>
          <w:szCs w:val="24"/>
        </w:rPr>
        <w:t>110110</w:t>
      </w:r>
      <w:r>
        <w:rPr>
          <w:rFonts w:hint="eastAsia" w:asciiTheme="minorEastAsia" w:hAnsiTheme="minorEastAsia"/>
          <w:sz w:val="24"/>
          <w:szCs w:val="24"/>
        </w:rPr>
        <w:t>’，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可自行需求修改。（平常状态下输入：* + 胁迫密码 + OK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=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 xml:space="preserve"> 胁迫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报警）。此功能需要用软件开启胁迫报警功能。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防拆报警：可根据需求开启或关闭，默认为开启状态。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62" name="图片 62" descr="报警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报警设置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11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报警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设置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4"/>
        <w:spacing w:line="276" w:lineRule="auto"/>
        <w:rPr>
          <w:rFonts w:hint="eastAsia"/>
          <w:lang w:eastAsia="zh-CN"/>
        </w:rPr>
      </w:pPr>
      <w:bookmarkStart w:id="20" w:name="_Toc10721"/>
      <w:r>
        <w:rPr>
          <w:rFonts w:hint="eastAsia"/>
        </w:rPr>
        <w:t>5.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 xml:space="preserve"> </w:t>
      </w:r>
      <w:r>
        <w:rPr>
          <w:rFonts w:hint="eastAsia"/>
          <w:lang w:eastAsia="zh-CN"/>
        </w:rPr>
        <w:t>通讯设置</w:t>
      </w:r>
      <w:bookmarkEnd w:id="2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可设置设备的网络参数，默认参数为IP地址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192.168.1.15</w:t>
      </w:r>
      <w:r>
        <w:rPr>
          <w:rFonts w:hint="eastAsia" w:asciiTheme="minorEastAsia" w:hAnsiTheme="minorEastAsia" w:cstheme="minorEastAsia"/>
          <w:b/>
          <w:bCs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、网关地址为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192.168.1.1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、子网掩码为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eastAsia="zh-CN"/>
        </w:rPr>
        <w:t>255.255.255.0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，可根据需求自行修改。服务器IP及端口号默认为空。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63" name="图片 63" descr="以太网设置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以太网设置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65" name="图片 65" descr="以太网设置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以太网设置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64" name="图片 64" descr="普通设置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普通设置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12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通讯设置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3"/>
        <w:bidi w:val="0"/>
        <w:rPr>
          <w:rFonts w:hint="eastAsia" w:asciiTheme="majorEastAsia" w:hAnsiTheme="majorEastAsia" w:cstheme="majorEastAsia"/>
          <w:sz w:val="36"/>
          <w:szCs w:val="36"/>
          <w:lang w:val="en-US" w:eastAsia="zh-CN"/>
        </w:rPr>
      </w:pPr>
      <w:bookmarkStart w:id="21" w:name="_Toc9597"/>
      <w:r>
        <w:rPr>
          <w:rFonts w:hint="eastAsia" w:asciiTheme="majorEastAsia" w:hAnsiTheme="majorEastAsia" w:cstheme="majorEastAsia"/>
          <w:sz w:val="36"/>
          <w:szCs w:val="36"/>
          <w:lang w:val="en-US" w:eastAsia="zh-CN"/>
        </w:rPr>
        <w:t>5.5 门禁功能</w:t>
      </w:r>
      <w:bookmarkEnd w:id="2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jc w:val="both"/>
        <w:textAlignment w:val="auto"/>
        <w:rPr>
          <w:rFonts w:hint="eastAsia" w:asciiTheme="minorEastAsia" w:hAnsiTheme="minorEastAsia"/>
          <w:b w:val="0"/>
          <w:bCs w:val="0"/>
          <w:sz w:val="24"/>
          <w:szCs w:val="24"/>
        </w:rPr>
      </w:pPr>
      <w:r>
        <w:rPr>
          <w:rFonts w:hint="eastAsia" w:asciiTheme="minorEastAsia" w:hAnsiTheme="minorEastAsia"/>
          <w:b w:val="0"/>
          <w:bCs w:val="0"/>
          <w:sz w:val="24"/>
          <w:szCs w:val="24"/>
        </w:rPr>
        <w:t>进入菜单后通过按‘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34" name="等腰三角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uDY/eNIAAAADAQAA&#10;DwAAAAAAAAABACAAAAAiAAAAZHJzL2Rvd25yZXYueG1sUEsBAhQAFAAAAAgAh07iQDar+imRAgAA&#10;9AQAAA4AAAAAAAAAAQAgAAAAIQEAAGRycy9lMm9Eb2MueG1sUEsFBgAAAAAGAAYAWQEAACQGAAAA&#10;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’</w:t>
      </w:r>
      <w:r>
        <w:rPr>
          <w:rFonts w:hint="eastAsia" w:asciiTheme="minorEastAsia" w:hAnsiTheme="minorEastAsia"/>
          <w:b w:val="0"/>
          <w:bCs w:val="0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35" name="等腰三角形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CrEGOU0wAA&#10;AAMBAAAPAAAAAAAAAAEAIAAAACIAAABkcnMvZG93bnJldi54bWxQSwECFAAUAAAACACHTuJACm1u&#10;BpUCAAD9BAAADgAAAAAAAAABACAAAAAiAQAAZHJzL2Uyb0RvYy54bWxQSwUGAAAAAAYABgBZAQAA&#10;KQYAAAAA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’方向键，选择【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门禁功能</w: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】菜单。可修改</w:t>
      </w:r>
      <w:r>
        <w:rPr>
          <w:rFonts w:hint="eastAsia" w:asciiTheme="minorEastAsia" w:hAnsiTheme="minorEastAsia"/>
          <w:b w:val="0"/>
          <w:bCs w:val="0"/>
          <w:sz w:val="24"/>
          <w:szCs w:val="24"/>
          <w:lang w:eastAsia="zh-CN"/>
        </w:rPr>
        <w:t>：</w:t>
      </w:r>
      <w:r>
        <w:rPr>
          <w:rFonts w:hint="eastAsia" w:asciiTheme="minorEastAsia" w:hAnsiTheme="minorEastAsia"/>
          <w:b w:val="0"/>
          <w:bCs w:val="0"/>
          <w:sz w:val="24"/>
          <w:szCs w:val="24"/>
          <w:lang w:val="en-US" w:eastAsia="zh-CN"/>
        </w:rPr>
        <w:t>开锁保持时间、双稳态设置、卡号字节、WG输出格式/内容、免验证开门、重复验证间隔、子母机功能</w: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 w:eastAsia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66" name="图片 66" descr="门禁功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门禁功能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rPr>
          <w:rFonts w:hint="eastAsia" w:asciiTheme="minorEastAsia" w:hAnsiTheme="minorEastAsia" w:eastAsiaTheme="minorEastAsia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68" name="图片 68" descr="门禁功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门禁功能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13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门禁功能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开锁保持时间：可根据需求自行调整，调整范围为0.5~255秒（默认：3秒）。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子母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机功能：指纹机可通过软件设置为子机，默认为主机。</w:t>
      </w:r>
    </w:p>
    <w:p>
      <w:pPr>
        <w:pStyle w:val="3"/>
        <w:bidi w:val="0"/>
        <w:rPr>
          <w:rFonts w:hint="eastAsia" w:asciiTheme="majorEastAsia" w:hAnsiTheme="majorEastAsia" w:cstheme="majorEastAsia"/>
          <w:sz w:val="36"/>
          <w:szCs w:val="36"/>
          <w:lang w:val="en-US" w:eastAsia="zh-CN"/>
        </w:rPr>
      </w:pPr>
      <w:bookmarkStart w:id="22" w:name="_Toc22960"/>
      <w:r>
        <w:rPr>
          <w:rFonts w:hint="eastAsia" w:asciiTheme="majorEastAsia" w:hAnsiTheme="majorEastAsia" w:cstheme="majorEastAsia"/>
          <w:sz w:val="36"/>
          <w:szCs w:val="36"/>
          <w:lang w:val="en-US" w:eastAsia="zh-CN"/>
        </w:rPr>
        <w:t>5.6 记录查看</w:t>
      </w:r>
      <w:bookmarkEnd w:id="2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进入菜单后通过按‘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40" name="等腰三角形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C4Nj940gAAAAMBAAAP&#10;AAAAAAAAAAEAIAAAACIAAABkcnMvZG93bnJldi54bWxQSwECFAAUAAAACACHTuJAmuO1+pACAAD0&#10;BAAADgAAAAAAAAABACAAAAAhAQAAZHJzL2Uyb0RvYy54bWxQSwUGAAAAAAYABgBZAQAAIwYAAAAA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’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41" name="等腰三角形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qxBjlNMA&#10;AAADAQAADwAAAAAAAAABACAAAAAiAAAAZHJzL2Rvd25yZXYueG1sUEsBAhQAFAAAAAgAh07iQLuu&#10;b9iWAgAA/QQAAA4AAAAAAAAAAQAgAAAAIgEAAGRycy9lMm9Eb2MueG1sUEsFBgAAAAAGAAYAWQEA&#10;ACo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’方向键，选择【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记录查看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】菜单。进入考勤记录查看页面，输入用户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编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号，选择查询时段，将选择光标通过‘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20320" t="16510" r="17780" b="33655"/>
                <wp:docPr id="142" name="等腰三角形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height:7.5pt;width:8.05pt;rotation:-5898240f;v-text-anchor:middle;" filled="f" stroked="t" coordsize="21600,21600" o:gfxdata="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uDY/eNIAAAADAQAA&#10;DwAAAAAAAAABACAAAAAiAAAAZHJzL2Rvd25yZXYueG1sUEsBAhQAFAAAAAgAh07iQBamlNGRAgAA&#10;9AQAAA4AAAAAAAAAAQAgAAAAIQEAAGRycy9lMm9Eb2MueG1sUEsFBgAAAAAGAAYAWQEAACQGAAAA&#10;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’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</w:rPr>
        <mc:AlternateContent>
          <mc:Choice Requires="wps">
            <w:drawing>
              <wp:inline distT="0" distB="0" distL="114300" distR="114300">
                <wp:extent cx="102235" cy="95250"/>
                <wp:effectExtent l="9525" t="16510" r="28575" b="33655"/>
                <wp:docPr id="143" name="等腰三角形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990600" y="4918075"/>
                          <a:ext cx="102235" cy="95250"/>
                        </a:xfrm>
                        <a:prstGeom prst="triangl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_x0000_s1026" o:spid="_x0000_s1026" o:spt="5" type="#_x0000_t5" style="flip:x;height:7.5pt;width:8.05pt;rotation:-5898240f;v-text-anchor:middle;" filled="f" stroked="t" coordsize="21600,21600" o:gfxdata="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" adj="10800">
                <v:fill on="f" focussize="0,0"/>
                <v:stroke weight="1.5pt" color="#000000 [3213]" miterlimit="8" joinstyle="miter"/>
                <v:imagedata o:title=""/>
                <o:lock v:ext="edit" aspectratio="f"/>
                <w10:wrap type="none"/>
                <w10:anchorlock/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’键移动到确定按钮，按‘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OK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’键，即可查询该人员在此时段内的所有考勤记录。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69" name="图片 69" descr="记录查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记录查看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70" name="图片 70" descr="界面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界面22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drawing>
          <wp:inline distT="0" distB="0" distL="114300" distR="114300">
            <wp:extent cx="2400300" cy="1800225"/>
            <wp:effectExtent l="0" t="0" r="0" b="9525"/>
            <wp:docPr id="88" name="图片 88" descr="界面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 descr="界面23-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jc w:val="center"/>
        <w:textAlignment w:val="auto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图5-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14</w:t>
      </w:r>
      <w:r>
        <w:rPr>
          <w:rFonts w:hint="eastAsia" w:asciiTheme="minorEastAsia" w:hAnsiTheme="minorEastAsia"/>
          <w:b/>
          <w:bCs/>
          <w:szCs w:val="21"/>
        </w:rPr>
        <w:t xml:space="preserve"> 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 xml:space="preserve">  </w:t>
      </w:r>
      <w:r>
        <w:rPr>
          <w:rFonts w:hint="eastAsia" w:asciiTheme="minorEastAsia" w:hAnsiTheme="minorEastAsia"/>
          <w:b/>
          <w:bCs/>
          <w:szCs w:val="21"/>
          <w:lang w:eastAsia="zh-CN"/>
        </w:rPr>
        <w:t>记录查看</w:t>
      </w:r>
      <w:r>
        <w:rPr>
          <w:rFonts w:hint="eastAsia" w:asciiTheme="minorEastAsia" w:hAnsiTheme="minorEastAsia"/>
          <w:b/>
          <w:bCs/>
          <w:szCs w:val="21"/>
        </w:rPr>
        <w:t>界面</w:t>
      </w:r>
    </w:p>
    <w:p>
      <w:pPr>
        <w:pStyle w:val="2"/>
        <w:spacing w:line="240" w:lineRule="auto"/>
        <w:jc w:val="left"/>
        <w:rPr>
          <w:rFonts w:asciiTheme="majorEastAsia" w:hAnsiTheme="majorEastAsia" w:eastAsiaTheme="majorEastAsia"/>
        </w:rPr>
      </w:pPr>
      <w:bookmarkStart w:id="23" w:name="_Toc24624"/>
      <w:r>
        <w:rPr>
          <w:rFonts w:hint="eastAsia" w:asciiTheme="majorEastAsia" w:hAnsiTheme="majorEastAsia" w:eastAsiaTheme="majorEastAsia"/>
        </w:rPr>
        <w:t>第6章 客户端使用操作说明</w:t>
      </w:r>
      <w:bookmarkEnd w:id="23"/>
    </w:p>
    <w:p>
      <w:pPr>
        <w:pStyle w:val="3"/>
        <w:rPr>
          <w:rFonts w:asciiTheme="majorEastAsia" w:hAnsiTheme="majorEastAsia"/>
          <w:sz w:val="36"/>
          <w:szCs w:val="36"/>
        </w:rPr>
      </w:pPr>
      <w:bookmarkStart w:id="24" w:name="_Toc23258"/>
      <w:r>
        <w:rPr>
          <w:rFonts w:hint="eastAsia" w:asciiTheme="majorEastAsia" w:hAnsiTheme="majorEastAsia"/>
          <w:sz w:val="36"/>
          <w:szCs w:val="36"/>
        </w:rPr>
        <w:t xml:space="preserve">6.1 </w:t>
      </w:r>
      <w:r>
        <w:rPr>
          <w:rFonts w:hint="eastAsia" w:asciiTheme="majorEastAsia" w:hAnsiTheme="majorEastAsia"/>
          <w:sz w:val="36"/>
          <w:szCs w:val="36"/>
          <w:lang w:eastAsia="zh-CN"/>
        </w:rPr>
        <w:t>指纹</w:t>
      </w:r>
      <w:r>
        <w:rPr>
          <w:rFonts w:hint="eastAsia" w:asciiTheme="majorEastAsia" w:hAnsiTheme="majorEastAsia"/>
          <w:sz w:val="36"/>
          <w:szCs w:val="36"/>
        </w:rPr>
        <w:t>机安装及设置</w:t>
      </w:r>
      <w:bookmarkEnd w:id="24"/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通过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软件</w:t>
      </w:r>
      <w:r>
        <w:rPr>
          <w:rFonts w:hint="eastAsia" w:asciiTheme="minorEastAsia" w:hAnsiTheme="minorEastAsia"/>
          <w:sz w:val="24"/>
          <w:szCs w:val="24"/>
        </w:rPr>
        <w:t>自动搜索设备可自动搜索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发现</w:t>
      </w:r>
      <w:r>
        <w:rPr>
          <w:rFonts w:hint="eastAsia" w:asciiTheme="minorEastAsia" w:hAnsiTheme="minorEastAsia"/>
          <w:sz w:val="24"/>
          <w:szCs w:val="24"/>
        </w:rPr>
        <w:t>在线的所有门禁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与指纹机</w:t>
      </w:r>
      <w:r>
        <w:rPr>
          <w:rFonts w:hint="eastAsia" w:asciiTheme="minorEastAsia" w:hAnsiTheme="minorEastAsia"/>
          <w:sz w:val="24"/>
          <w:szCs w:val="24"/>
        </w:rPr>
        <w:t>，方便用于设备加入系统软件。点击主界面【</w:t>
      </w:r>
      <w:r>
        <w:rPr>
          <w:rFonts w:hint="eastAsia" w:asciiTheme="minorEastAsia" w:hAnsiTheme="minorEastAsia"/>
          <w:b/>
          <w:bCs/>
          <w:sz w:val="24"/>
          <w:szCs w:val="24"/>
        </w:rPr>
        <w:t>安装设备</w:t>
      </w:r>
      <w:r>
        <w:rPr>
          <w:rFonts w:hint="eastAsia" w:asciiTheme="minorEastAsia" w:hAnsiTheme="minorEastAsia"/>
          <w:sz w:val="24"/>
          <w:szCs w:val="24"/>
        </w:rPr>
        <w:t>】下拉菜单的【</w:t>
      </w:r>
      <w:r>
        <w:rPr>
          <w:rFonts w:hint="eastAsia" w:asciiTheme="minorEastAsia" w:hAnsiTheme="minorEastAsia"/>
          <w:b/>
          <w:bCs/>
          <w:sz w:val="24"/>
          <w:szCs w:val="24"/>
        </w:rPr>
        <w:t>自动搜索门禁设备</w:t>
      </w:r>
      <w:r>
        <w:rPr>
          <w:rFonts w:hint="eastAsia" w:asciiTheme="minorEastAsia" w:hAnsiTheme="minorEastAsia"/>
          <w:sz w:val="24"/>
          <w:szCs w:val="24"/>
        </w:rPr>
        <w:t>】，如图6-1所示：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1752600" cy="942975"/>
            <wp:effectExtent l="0" t="0" r="0" b="9525"/>
            <wp:docPr id="9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rcRect l="21763" t="8333" r="27548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自动搜索门禁设备</w:t>
      </w:r>
      <w:r>
        <w:rPr>
          <w:rFonts w:hint="eastAsia" w:asciiTheme="minorEastAsia" w:hAnsiTheme="minorEastAsia"/>
          <w:sz w:val="24"/>
          <w:szCs w:val="24"/>
        </w:rPr>
        <w:t>】，进入如图6-2所示界面：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4128770" cy="3468370"/>
            <wp:effectExtent l="0" t="0" r="5080" b="17780"/>
            <wp:docPr id="14" name="图片 14" descr="捕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捕获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2877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图6-2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TCP/IP局域网方式：先输入网络端口，默认是</w:t>
      </w:r>
      <w:r>
        <w:rPr>
          <w:rFonts w:hint="eastAsia" w:asciiTheme="minorEastAsia" w:hAnsiTheme="minorEastAsia"/>
          <w:b w:val="0"/>
          <w:bCs w:val="0"/>
          <w:color w:val="auto"/>
          <w:sz w:val="24"/>
          <w:szCs w:val="24"/>
        </w:rPr>
        <w:t>8101</w:t>
      </w:r>
      <w:r>
        <w:rPr>
          <w:rFonts w:hint="eastAsia" w:asciiTheme="minorEastAsia" w:hAnsiTheme="minorEastAsia"/>
          <w:sz w:val="24"/>
          <w:szCs w:val="24"/>
        </w:rPr>
        <w:t>，然后点击【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开始搜索</w:t>
      </w:r>
      <w:r>
        <w:rPr>
          <w:rFonts w:hint="eastAsia" w:asciiTheme="minorEastAsia" w:hAnsiTheme="minorEastAsia"/>
          <w:sz w:val="24"/>
          <w:szCs w:val="24"/>
        </w:rPr>
        <w:t>】。（</w:t>
      </w:r>
      <w:r>
        <w:rPr>
          <w:rFonts w:hint="eastAsia" w:asciiTheme="minorEastAsia" w:hAnsiTheme="minorEastAsia"/>
          <w:color w:val="auto"/>
          <w:sz w:val="24"/>
          <w:szCs w:val="24"/>
        </w:rPr>
        <w:t>注：</w:t>
      </w:r>
      <w:r>
        <w:rPr>
          <w:rFonts w:hint="eastAsia" w:asciiTheme="minorEastAsia" w:hAnsiTheme="minorEastAsia"/>
          <w:color w:val="auto"/>
          <w:sz w:val="24"/>
          <w:szCs w:val="24"/>
          <w:lang w:val="en-US" w:eastAsia="zh-CN"/>
        </w:rPr>
        <w:t>指纹机</w:t>
      </w:r>
      <w:r>
        <w:rPr>
          <w:rFonts w:hint="eastAsia" w:asciiTheme="minorEastAsia" w:hAnsiTheme="minorEastAsia"/>
          <w:color w:val="auto"/>
          <w:sz w:val="24"/>
          <w:szCs w:val="24"/>
        </w:rPr>
        <w:t>必须通过交换机与电脑进行连接通讯</w:t>
      </w:r>
      <w:r>
        <w:rPr>
          <w:rFonts w:hint="eastAsia" w:asciiTheme="minorEastAsia" w:hAnsiTheme="minorEastAsia"/>
          <w:sz w:val="24"/>
          <w:szCs w:val="24"/>
        </w:rPr>
        <w:t>），如图 6-3所示：</w:t>
      </w:r>
    </w:p>
    <w:p>
      <w:pPr>
        <w:spacing w:line="276" w:lineRule="auto"/>
        <w:jc w:val="center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4108450" cy="3462020"/>
            <wp:effectExtent l="0" t="0" r="6350" b="5080"/>
            <wp:docPr id="23" name="图片 23" descr="6-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6--3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108450" cy="346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图6-3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如果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用户</w:t>
      </w:r>
      <w:r>
        <w:rPr>
          <w:rFonts w:hint="eastAsia" w:asciiTheme="minorEastAsia" w:hAnsiTheme="minorEastAsia"/>
          <w:sz w:val="24"/>
          <w:szCs w:val="24"/>
        </w:rPr>
        <w:t>的设备是TCP/IP通信方式，需要对设备IP地址进行修改，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避免IP地址一样导致无法通信</w:t>
      </w:r>
      <w:r>
        <w:rPr>
          <w:rFonts w:hint="eastAsia" w:asciiTheme="minorEastAsia" w:hAnsiTheme="minorEastAsia"/>
          <w:sz w:val="24"/>
          <w:szCs w:val="24"/>
        </w:rPr>
        <w:t>。可以双击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该设备信息</w:t>
      </w:r>
      <w:r>
        <w:rPr>
          <w:rFonts w:hint="eastAsia" w:asciiTheme="minorEastAsia" w:hAnsiTheme="minorEastAsia"/>
          <w:sz w:val="24"/>
          <w:szCs w:val="24"/>
        </w:rPr>
        <w:t>，弹出的TCP连接参数界面（如图6-4）：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2795270" cy="2132965"/>
            <wp:effectExtent l="0" t="0" r="5080" b="63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213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ajorEastAsia" w:hAnsiTheme="majorEastAsia" w:eastAsiaTheme="majorEastAsia"/>
          <w:b/>
          <w:bCs/>
          <w:szCs w:val="21"/>
        </w:rPr>
        <w:t>图6-4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asciiTheme="minorEastAsia" w:hAnsiTheme="minorEastAsia"/>
          <w:color w:val="C00000"/>
          <w:sz w:val="24"/>
          <w:szCs w:val="24"/>
        </w:rPr>
      </w:pPr>
      <w:r>
        <w:rPr>
          <w:rFonts w:hint="eastAsia" w:asciiTheme="minorEastAsia" w:hAnsiTheme="minorEastAsia"/>
          <w:color w:val="C00000"/>
          <w:sz w:val="24"/>
          <w:szCs w:val="24"/>
        </w:rPr>
        <w:t>（注意：本系统可以搜索到与本电脑不同网段中的</w:t>
      </w:r>
      <w:r>
        <w:rPr>
          <w:rFonts w:hint="eastAsia" w:asciiTheme="minorEastAsia" w:hAnsiTheme="minorEastAsia"/>
          <w:color w:val="C00000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color w:val="C00000"/>
          <w:sz w:val="24"/>
          <w:szCs w:val="24"/>
        </w:rPr>
        <w:t>机，</w:t>
      </w:r>
      <w:r>
        <w:rPr>
          <w:rFonts w:hint="eastAsia" w:asciiTheme="minorEastAsia" w:hAnsiTheme="minorEastAsia"/>
          <w:color w:val="C00000"/>
          <w:sz w:val="24"/>
          <w:szCs w:val="24"/>
          <w:lang w:val="en-US" w:eastAsia="zh-CN"/>
        </w:rPr>
        <w:t>但</w:t>
      </w:r>
      <w:r>
        <w:rPr>
          <w:rFonts w:hint="eastAsia" w:asciiTheme="minorEastAsia" w:hAnsiTheme="minorEastAsia"/>
          <w:color w:val="C00000"/>
          <w:sz w:val="24"/>
          <w:szCs w:val="24"/>
        </w:rPr>
        <w:t>在正常</w:t>
      </w:r>
      <w:r>
        <w:rPr>
          <w:rFonts w:hint="eastAsia" w:asciiTheme="minorEastAsia" w:hAnsiTheme="minorEastAsia"/>
          <w:color w:val="C00000"/>
          <w:sz w:val="24"/>
          <w:szCs w:val="24"/>
          <w:lang w:val="en-US" w:eastAsia="zh-CN"/>
        </w:rPr>
        <w:t>使用</w:t>
      </w:r>
      <w:r>
        <w:rPr>
          <w:rFonts w:hint="eastAsia" w:asciiTheme="minorEastAsia" w:hAnsiTheme="minorEastAsia"/>
          <w:color w:val="C00000"/>
          <w:sz w:val="24"/>
          <w:szCs w:val="24"/>
        </w:rPr>
        <w:t>之前需要将</w:t>
      </w:r>
      <w:r>
        <w:rPr>
          <w:rFonts w:hint="eastAsia" w:asciiTheme="minorEastAsia" w:hAnsiTheme="minorEastAsia"/>
          <w:color w:val="C00000"/>
          <w:sz w:val="24"/>
          <w:szCs w:val="24"/>
          <w:lang w:val="en-US" w:eastAsia="zh-CN"/>
        </w:rPr>
        <w:t>指纹机</w:t>
      </w:r>
      <w:r>
        <w:rPr>
          <w:rFonts w:hint="eastAsia" w:asciiTheme="minorEastAsia" w:hAnsiTheme="minorEastAsia"/>
          <w:color w:val="C00000"/>
          <w:sz w:val="24"/>
          <w:szCs w:val="24"/>
        </w:rPr>
        <w:t>IP地址修改与计算机同一网段地址。而如果</w:t>
      </w:r>
      <w:r>
        <w:rPr>
          <w:rFonts w:hint="eastAsia" w:asciiTheme="minorEastAsia" w:hAnsiTheme="minorEastAsia"/>
          <w:color w:val="C00000"/>
          <w:sz w:val="24"/>
          <w:szCs w:val="24"/>
          <w:lang w:val="en-US" w:eastAsia="zh-CN"/>
        </w:rPr>
        <w:t>用户</w:t>
      </w:r>
      <w:r>
        <w:rPr>
          <w:rFonts w:hint="eastAsia" w:asciiTheme="minorEastAsia" w:hAnsiTheme="minorEastAsia"/>
          <w:color w:val="C00000"/>
          <w:sz w:val="24"/>
          <w:szCs w:val="24"/>
        </w:rPr>
        <w:t>使用的路由器支持多网段映射功能，那么本系统软件就可以直接与其它网段的</w:t>
      </w:r>
      <w:r>
        <w:rPr>
          <w:rFonts w:hint="eastAsia" w:asciiTheme="minorEastAsia" w:hAnsiTheme="minorEastAsia"/>
          <w:color w:val="C00000"/>
          <w:sz w:val="24"/>
          <w:szCs w:val="24"/>
          <w:lang w:val="en-US" w:eastAsia="zh-CN"/>
        </w:rPr>
        <w:t>指纹机产品</w:t>
      </w:r>
      <w:r>
        <w:rPr>
          <w:rFonts w:hint="eastAsia" w:asciiTheme="minorEastAsia" w:hAnsiTheme="minorEastAsia"/>
          <w:color w:val="C00000"/>
          <w:sz w:val="24"/>
          <w:szCs w:val="24"/>
        </w:rPr>
        <w:t>进行通信</w:t>
      </w:r>
      <w:r>
        <w:rPr>
          <w:rFonts w:hint="eastAsia" w:asciiTheme="minorEastAsia" w:hAnsiTheme="minorEastAsia"/>
          <w:color w:val="C00000"/>
          <w:sz w:val="24"/>
          <w:szCs w:val="24"/>
          <w:lang w:eastAsia="zh-CN"/>
        </w:rPr>
        <w:t>。</w:t>
      </w:r>
      <w:r>
        <w:rPr>
          <w:rFonts w:hint="eastAsia" w:asciiTheme="minorEastAsia" w:hAnsiTheme="minorEastAsia"/>
          <w:color w:val="C00000"/>
          <w:sz w:val="24"/>
          <w:szCs w:val="24"/>
        </w:rPr>
        <w:t>）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将IP地址、子网掩码、网关地址进行双击改成与电脑IP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同一</w:t>
      </w:r>
      <w:r>
        <w:rPr>
          <w:rFonts w:hint="eastAsia" w:asciiTheme="minorEastAsia" w:hAnsiTheme="minorEastAsia"/>
          <w:sz w:val="24"/>
          <w:szCs w:val="24"/>
        </w:rPr>
        <w:t>网段相匹配的参数，点【</w:t>
      </w:r>
      <w:r>
        <w:rPr>
          <w:rFonts w:hint="eastAsia" w:asciiTheme="minorEastAsia" w:hAnsiTheme="minorEastAsia"/>
          <w:b/>
          <w:bCs/>
          <w:sz w:val="24"/>
          <w:szCs w:val="24"/>
        </w:rPr>
        <w:t>保存</w:t>
      </w:r>
      <w:r>
        <w:rPr>
          <w:rFonts w:hint="eastAsia" w:asciiTheme="minorEastAsia" w:hAnsiTheme="minorEastAsia"/>
          <w:sz w:val="24"/>
          <w:szCs w:val="24"/>
        </w:rPr>
        <w:t>】返回到安装界面，点【</w:t>
      </w:r>
      <w:r>
        <w:rPr>
          <w:rFonts w:hint="eastAsia" w:asciiTheme="minorEastAsia" w:hAnsiTheme="minorEastAsia"/>
          <w:b/>
          <w:bCs/>
          <w:sz w:val="24"/>
          <w:szCs w:val="24"/>
        </w:rPr>
        <w:t>安装设备</w:t>
      </w:r>
      <w:r>
        <w:rPr>
          <w:rFonts w:hint="eastAsia" w:asciiTheme="minorEastAsia" w:hAnsiTheme="minorEastAsia"/>
          <w:sz w:val="24"/>
          <w:szCs w:val="24"/>
        </w:rPr>
        <w:t>】，安装后点击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左侧</w:t>
      </w:r>
      <w:r>
        <w:rPr>
          <w:rFonts w:hint="eastAsia" w:asciiTheme="minorEastAsia" w:hAnsiTheme="minorEastAsia"/>
          <w:sz w:val="24"/>
          <w:szCs w:val="24"/>
        </w:rPr>
        <w:t>栏【</w:t>
      </w:r>
      <w:r>
        <w:rPr>
          <w:rFonts w:hint="eastAsia" w:asciiTheme="minorEastAsia" w:hAnsiTheme="minorEastAsia"/>
          <w:b/>
          <w:bCs/>
          <w:sz w:val="24"/>
          <w:szCs w:val="24"/>
          <w:lang w:val="en-US" w:eastAsia="zh-CN"/>
        </w:rPr>
        <w:t>门禁管理</w:t>
      </w:r>
      <w:r>
        <w:rPr>
          <w:rFonts w:hint="eastAsia" w:asciiTheme="minorEastAsia" w:hAnsiTheme="minorEastAsia"/>
          <w:sz w:val="24"/>
          <w:szCs w:val="24"/>
        </w:rPr>
        <w:t>】，弹出下图（如图6-5）：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3862705" cy="3894455"/>
            <wp:effectExtent l="0" t="0" r="4445" b="10795"/>
            <wp:docPr id="24" name="图片 24" descr="6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6-5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389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图6-5</w:t>
      </w:r>
    </w:p>
    <w:p>
      <w:pPr>
        <w:jc w:val="both"/>
        <w:rPr>
          <w:rFonts w:hint="eastAsia" w:asciiTheme="minorEastAsia" w:hAnsi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名称：可根据需求修改。</w:t>
      </w:r>
    </w:p>
    <w:p>
      <w:pPr>
        <w:jc w:val="both"/>
        <w:rPr>
          <w:rFonts w:hint="default" w:asciiTheme="minorEastAsia" w:hAnsi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开锁保持时间：可根据需求自行调整（默认：3秒）。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在【</w:t>
      </w:r>
      <w:r>
        <w:rPr>
          <w:rFonts w:hint="eastAsia" w:asciiTheme="minorEastAsia" w:hAnsiTheme="minorEastAsia"/>
          <w:b/>
          <w:bCs/>
          <w:sz w:val="24"/>
          <w:szCs w:val="24"/>
        </w:rPr>
        <w:t>设备详情</w:t>
      </w:r>
      <w:r>
        <w:rPr>
          <w:rFonts w:hint="eastAsia" w:asciiTheme="minorEastAsia" w:hAnsiTheme="minorEastAsia"/>
          <w:sz w:val="24"/>
          <w:szCs w:val="24"/>
        </w:rPr>
        <w:t>】的界面中选择【</w:t>
      </w:r>
      <w:r>
        <w:rPr>
          <w:rFonts w:hint="eastAsia" w:asciiTheme="minorEastAsia" w:hAnsiTheme="minorEastAsia"/>
          <w:b/>
          <w:bCs/>
          <w:sz w:val="24"/>
          <w:szCs w:val="24"/>
        </w:rPr>
        <w:t>功能设置</w:t>
      </w:r>
      <w:r>
        <w:rPr>
          <w:rFonts w:hint="eastAsia" w:asciiTheme="minorEastAsia" w:hAnsiTheme="minorEastAsia"/>
          <w:sz w:val="24"/>
          <w:szCs w:val="24"/>
        </w:rPr>
        <w:t>】，可修改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机的菜单管理密码、进出类型、刷卡</w:t>
      </w:r>
      <w:r>
        <w:rPr>
          <w:rFonts w:hint="eastAsia" w:asciiTheme="minorEastAsia" w:hAnsiTheme="minorEastAsia"/>
          <w:sz w:val="24"/>
          <w:szCs w:val="24"/>
          <w:lang w:eastAsia="zh-CN"/>
        </w:rPr>
        <w:t>卡号</w:t>
      </w:r>
      <w:r>
        <w:rPr>
          <w:rFonts w:hint="eastAsia" w:asciiTheme="minorEastAsia" w:hAnsiTheme="minorEastAsia"/>
          <w:sz w:val="24"/>
          <w:szCs w:val="24"/>
        </w:rPr>
        <w:t>字节、WG输出</w:t>
      </w:r>
      <w:r>
        <w:rPr>
          <w:rFonts w:hint="eastAsia" w:asciiTheme="minorEastAsia" w:hAnsiTheme="minorEastAsia"/>
          <w:sz w:val="24"/>
          <w:szCs w:val="24"/>
          <w:lang w:eastAsia="zh-CN"/>
        </w:rPr>
        <w:t>类型</w:t>
      </w:r>
      <w:r>
        <w:rPr>
          <w:rFonts w:hint="eastAsia" w:asciiTheme="minorEastAsia" w:hAnsiTheme="minorEastAsia"/>
          <w:sz w:val="24"/>
          <w:szCs w:val="24"/>
        </w:rPr>
        <w:t>、</w:t>
      </w:r>
      <w:r>
        <w:rPr>
          <w:rFonts w:hint="eastAsia" w:asciiTheme="minorEastAsia" w:hAnsiTheme="minorEastAsia"/>
          <w:sz w:val="24"/>
          <w:szCs w:val="24"/>
          <w:lang w:eastAsia="zh-CN"/>
        </w:rPr>
        <w:t>进出类别、</w:t>
      </w:r>
      <w:r>
        <w:rPr>
          <w:rFonts w:hint="eastAsia" w:asciiTheme="minorEastAsia" w:hAnsiTheme="minorEastAsia"/>
          <w:sz w:val="24"/>
          <w:szCs w:val="24"/>
        </w:rPr>
        <w:t>主从机等设置。（如图6-6）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3907790" cy="1165860"/>
            <wp:effectExtent l="0" t="0" r="16510" b="15240"/>
            <wp:docPr id="9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90779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spacing w:before="1"/>
        <w:ind w:left="420" w:right="607"/>
        <w:jc w:val="center"/>
        <w:rPr>
          <w:b/>
          <w:bCs/>
          <w:sz w:val="21"/>
          <w:szCs w:val="21"/>
        </w:rPr>
      </w:pPr>
      <w:r>
        <w:rPr>
          <w:b/>
          <w:bCs/>
          <w:sz w:val="21"/>
          <w:szCs w:val="21"/>
        </w:rPr>
        <w:t>图6-6</w:t>
      </w:r>
    </w:p>
    <w:p>
      <w:pPr>
        <w:pStyle w:val="6"/>
        <w:spacing w:before="1"/>
        <w:ind w:left="420" w:right="607"/>
        <w:jc w:val="center"/>
        <w:rPr>
          <w:b/>
          <w:bCs/>
          <w:sz w:val="21"/>
          <w:szCs w:val="21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在【</w:t>
      </w:r>
      <w:r>
        <w:rPr>
          <w:rFonts w:hint="eastAsia" w:asciiTheme="minorEastAsia" w:hAnsiTheme="minorEastAsia"/>
          <w:b/>
          <w:bCs/>
          <w:sz w:val="24"/>
          <w:szCs w:val="24"/>
        </w:rPr>
        <w:t>设备详情</w:t>
      </w:r>
      <w:r>
        <w:rPr>
          <w:rFonts w:hint="eastAsia" w:asciiTheme="minorEastAsia" w:hAnsiTheme="minorEastAsia"/>
          <w:sz w:val="24"/>
          <w:szCs w:val="24"/>
        </w:rPr>
        <w:t>】的界面中选择【</w:t>
      </w:r>
      <w:r>
        <w:rPr>
          <w:rFonts w:hint="eastAsia" w:asciiTheme="minorEastAsia" w:hAnsiTheme="minorEastAsia"/>
          <w:b/>
          <w:bCs/>
          <w:sz w:val="24"/>
          <w:szCs w:val="24"/>
        </w:rPr>
        <w:t>通讯设置</w:t>
      </w:r>
      <w:r>
        <w:rPr>
          <w:rFonts w:hint="eastAsia" w:asciiTheme="minorEastAsia" w:hAnsiTheme="minorEastAsia"/>
          <w:sz w:val="24"/>
          <w:szCs w:val="24"/>
        </w:rPr>
        <w:t>】（如图6-7）</w:t>
      </w:r>
    </w:p>
    <w:p>
      <w:pPr>
        <w:jc w:val="center"/>
      </w:pP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3916680" cy="3787140"/>
            <wp:effectExtent l="0" t="0" r="7620" b="38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54"/>
                    <a:srcRect b="4100"/>
                    <a:stretch>
                      <a:fillRect/>
                    </a:stretch>
                  </pic:blipFill>
                  <pic:spPr>
                    <a:xfrm>
                      <a:off x="0" y="0"/>
                      <a:ext cx="391668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图6-7</w:t>
      </w:r>
    </w:p>
    <w:p>
      <w:pPr>
        <w:pStyle w:val="3"/>
        <w:rPr>
          <w:rFonts w:hint="default" w:asciiTheme="majorEastAsia" w:hAnsiTheme="majorEastAsia" w:eastAsiaTheme="majorEastAsia"/>
          <w:sz w:val="36"/>
          <w:szCs w:val="36"/>
          <w:lang w:val="en-US" w:eastAsia="zh-CN"/>
        </w:rPr>
      </w:pPr>
      <w:bookmarkStart w:id="25" w:name="_Toc6669"/>
      <w:r>
        <w:rPr>
          <w:rFonts w:hint="eastAsia" w:asciiTheme="majorEastAsia" w:hAnsiTheme="majorEastAsia"/>
          <w:sz w:val="36"/>
          <w:szCs w:val="36"/>
        </w:rPr>
        <w:t>6.</w:t>
      </w:r>
      <w:r>
        <w:rPr>
          <w:rFonts w:hint="default" w:asciiTheme="majorEastAsia" w:hAnsiTheme="majorEastAsia"/>
          <w:sz w:val="36"/>
          <w:szCs w:val="36"/>
          <w:lang w:val="en-US"/>
        </w:rPr>
        <w:t>2</w:t>
      </w:r>
      <w:r>
        <w:rPr>
          <w:rFonts w:hint="eastAsia" w:asciiTheme="majorEastAsia" w:hAnsiTheme="majorEastAsia"/>
          <w:sz w:val="36"/>
          <w:szCs w:val="36"/>
        </w:rPr>
        <w:t xml:space="preserve"> 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添加</w:t>
      </w:r>
      <w:r>
        <w:rPr>
          <w:rFonts w:hint="eastAsia" w:asciiTheme="majorEastAsia" w:hAnsiTheme="majorEastAsia"/>
          <w:sz w:val="36"/>
          <w:szCs w:val="36"/>
          <w:lang w:eastAsia="zh-CN"/>
        </w:rPr>
        <w:t>指纹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并授权</w:t>
      </w:r>
      <w:bookmarkEnd w:id="25"/>
    </w:p>
    <w:p>
      <w:pPr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在【</w:t>
      </w:r>
      <w:r>
        <w:rPr>
          <w:rFonts w:hint="eastAsia" w:asciiTheme="minorEastAsia" w:hAnsiTheme="minorEastAsia"/>
          <w:b/>
          <w:bCs/>
          <w:sz w:val="24"/>
          <w:szCs w:val="24"/>
        </w:rPr>
        <w:t>企业信息</w:t>
      </w:r>
      <w:r>
        <w:rPr>
          <w:rFonts w:hint="eastAsia" w:asciiTheme="minorEastAsia" w:hAnsiTheme="minorEastAsia"/>
          <w:sz w:val="24"/>
          <w:szCs w:val="24"/>
        </w:rPr>
        <w:t>】-&gt;【</w:t>
      </w:r>
      <w:r>
        <w:rPr>
          <w:rFonts w:hint="eastAsia" w:asciiTheme="minorEastAsia" w:hAnsiTheme="minorEastAsia"/>
          <w:b/>
          <w:bCs/>
          <w:sz w:val="24"/>
          <w:szCs w:val="24"/>
        </w:rPr>
        <w:t>人事档案</w:t>
      </w:r>
      <w:r>
        <w:rPr>
          <w:rFonts w:hint="eastAsia" w:asciiTheme="minorEastAsia" w:hAnsiTheme="minorEastAsia"/>
          <w:sz w:val="24"/>
          <w:szCs w:val="24"/>
        </w:rPr>
        <w:t>】，如下图6-8所示：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3990340" cy="1612265"/>
            <wp:effectExtent l="0" t="0" r="10160" b="6985"/>
            <wp:docPr id="9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3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990340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图6-8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b w:val="0"/>
          <w:bCs/>
          <w:sz w:val="24"/>
          <w:szCs w:val="24"/>
        </w:rPr>
        <w:t>点击人事档案后进入</w:t>
      </w:r>
      <w:r>
        <w:rPr>
          <w:rFonts w:hint="eastAsia" w:asciiTheme="minorEastAsia" w:hAnsiTheme="minorEastAsia"/>
          <w:sz w:val="24"/>
          <w:szCs w:val="24"/>
        </w:rPr>
        <w:t>如图6-9所示：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5177790" cy="967105"/>
            <wp:effectExtent l="0" t="0" r="3810" b="4445"/>
            <wp:docPr id="10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6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177790" cy="96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图6-9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点击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工具栏</w:t>
      </w:r>
      <w:r>
        <w:rPr>
          <w:rFonts w:hint="eastAsia" w:asciiTheme="minorEastAsia" w:hAnsiTheme="minorEastAsia"/>
          <w:sz w:val="24"/>
          <w:szCs w:val="24"/>
        </w:rPr>
        <w:t>添加人员图标，进入人员修改界面，如图6-10所示：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5092700" cy="3669665"/>
            <wp:effectExtent l="0" t="0" r="12700" b="698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57"/>
                    <a:srcRect b="4935"/>
                    <a:stretch>
                      <a:fillRect/>
                    </a:stretch>
                  </pic:blipFill>
                  <pic:spPr>
                    <a:xfrm>
                      <a:off x="0" y="0"/>
                      <a:ext cx="5092700" cy="366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图6-10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填写好</w:t>
      </w:r>
      <w:r>
        <w:rPr>
          <w:rFonts w:hint="eastAsia" w:asciiTheme="minorEastAsia" w:hAnsiTheme="minorEastAsia"/>
          <w:sz w:val="24"/>
          <w:szCs w:val="24"/>
          <w:lang w:eastAsia="zh-CN"/>
        </w:rPr>
        <w:t>基本</w:t>
      </w:r>
      <w:r>
        <w:rPr>
          <w:rFonts w:hint="eastAsia" w:asciiTheme="minorEastAsia" w:hAnsiTheme="minorEastAsia"/>
          <w:sz w:val="24"/>
          <w:szCs w:val="24"/>
        </w:rPr>
        <w:t>个人信息后,</w:t>
      </w:r>
      <w:r>
        <w:rPr>
          <w:rFonts w:hint="eastAsia" w:asciiTheme="minorEastAsia" w:hAnsiTheme="minorEastAsia"/>
          <w:sz w:val="24"/>
          <w:szCs w:val="24"/>
          <w:lang w:eastAsia="zh-CN"/>
        </w:rPr>
        <w:t>点击分目录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指纹管理</w:t>
      </w:r>
      <w:r>
        <w:rPr>
          <w:rFonts w:hint="eastAsia" w:asciiTheme="minorEastAsia" w:hAnsiTheme="minorEastAsia"/>
          <w:sz w:val="24"/>
          <w:szCs w:val="24"/>
        </w:rPr>
        <w:t>】</w:t>
      </w:r>
      <w:r>
        <w:rPr>
          <w:rFonts w:hint="eastAsia" w:asciiTheme="minorEastAsia" w:hAnsiTheme="minorEastAsia"/>
          <w:sz w:val="24"/>
          <w:szCs w:val="24"/>
          <w:lang w:eastAsia="zh-CN"/>
        </w:rPr>
        <w:t>，如下图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6-11所示：</w:t>
      </w:r>
    </w:p>
    <w:p>
      <w:pPr>
        <w:spacing w:line="276" w:lineRule="auto"/>
        <w:ind w:firstLine="420" w:firstLineChars="200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5096510" cy="3672205"/>
            <wp:effectExtent l="0" t="0" r="8890" b="4445"/>
            <wp:docPr id="10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7"/>
                    <pic:cNvPicPr>
                      <a:picLocks noChangeAspect="1"/>
                    </pic:cNvPicPr>
                  </pic:nvPicPr>
                  <pic:blipFill>
                    <a:blip r:embed="rId58"/>
                    <a:srcRect b="4932"/>
                    <a:stretch>
                      <a:fillRect/>
                    </a:stretch>
                  </pic:blipFill>
                  <pic:spPr>
                    <a:xfrm>
                      <a:off x="0" y="0"/>
                      <a:ext cx="5096510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图6-11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eastAsia="zh-CN"/>
        </w:rPr>
        <w:t>录入指纹</w:t>
      </w:r>
      <w:r>
        <w:rPr>
          <w:rFonts w:hint="eastAsia" w:asciiTheme="minorEastAsia" w:hAnsiTheme="minorEastAsia"/>
          <w:sz w:val="24"/>
          <w:szCs w:val="24"/>
        </w:rPr>
        <w:t>完成后会返回人事</w:t>
      </w:r>
      <w:r>
        <w:rPr>
          <w:rFonts w:hint="eastAsia" w:asciiTheme="minorEastAsia" w:hAnsiTheme="minorEastAsia"/>
          <w:sz w:val="24"/>
          <w:szCs w:val="24"/>
          <w:lang w:eastAsia="zh-CN"/>
        </w:rPr>
        <w:t>基本档案</w:t>
      </w:r>
      <w:r>
        <w:rPr>
          <w:rFonts w:hint="eastAsia" w:asciiTheme="minorEastAsia" w:hAnsiTheme="minorEastAsia"/>
          <w:sz w:val="24"/>
          <w:szCs w:val="24"/>
        </w:rPr>
        <w:t>页面，</w:t>
      </w:r>
      <w:r>
        <w:rPr>
          <w:rFonts w:hint="eastAsia" w:asciiTheme="minorEastAsia" w:hAnsiTheme="minorEastAsia"/>
          <w:sz w:val="24"/>
          <w:szCs w:val="24"/>
          <w:lang w:eastAsia="zh-CN"/>
        </w:rPr>
        <w:t>确认</w:t>
      </w:r>
      <w:r>
        <w:rPr>
          <w:rFonts w:hint="eastAsia" w:asciiTheme="minorEastAsia" w:hAnsiTheme="minorEastAsia"/>
          <w:sz w:val="24"/>
          <w:szCs w:val="24"/>
        </w:rPr>
        <w:t>编辑好资料点击保存。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开门权限的授权，点击软件【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门禁信息</w:t>
      </w:r>
      <w:r>
        <w:rPr>
          <w:rFonts w:hint="eastAsia" w:asciiTheme="minorEastAsia" w:hAnsiTheme="minorEastAsia"/>
          <w:sz w:val="24"/>
          <w:szCs w:val="24"/>
        </w:rPr>
        <w:t>】下拉菜单的【</w:t>
      </w:r>
      <w:r>
        <w:rPr>
          <w:rFonts w:hint="eastAsia" w:asciiTheme="minorEastAsia" w:hAnsiTheme="minorEastAsia"/>
          <w:b/>
          <w:bCs/>
          <w:sz w:val="24"/>
          <w:szCs w:val="24"/>
        </w:rPr>
        <w:t>设置开门授权</w:t>
      </w:r>
      <w:r>
        <w:rPr>
          <w:rFonts w:hint="eastAsia" w:asciiTheme="minorEastAsia" w:hAnsiTheme="minorEastAsia"/>
          <w:sz w:val="24"/>
          <w:szCs w:val="24"/>
        </w:rPr>
        <w:t>】。点击【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设置开门授权</w:t>
      </w:r>
      <w:r>
        <w:rPr>
          <w:rFonts w:hint="eastAsia" w:asciiTheme="minorEastAsia" w:hAnsiTheme="minorEastAsia"/>
          <w:sz w:val="24"/>
          <w:szCs w:val="24"/>
        </w:rPr>
        <w:t>】，进入如图6-12所示界面：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5100320" cy="3559810"/>
            <wp:effectExtent l="0" t="0" r="5080" b="2540"/>
            <wp:docPr id="123" name="图片 123" descr="6-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 descr="6--12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100320" cy="355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图6-12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选择好需要权限的人员、开门时段和开门次数、有效期限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然后</w:t>
      </w:r>
      <w:r>
        <w:rPr>
          <w:rFonts w:hint="eastAsia" w:asciiTheme="minorEastAsia" w:hAnsiTheme="minorEastAsia"/>
          <w:sz w:val="24"/>
          <w:szCs w:val="24"/>
        </w:rPr>
        <w:t>选择设备门， 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允许已选人员通过已选门，并上传</w:t>
      </w:r>
      <w:r>
        <w:rPr>
          <w:rFonts w:hint="eastAsia" w:asciiTheme="minorEastAsia" w:hAnsiTheme="minorEastAsia"/>
          <w:sz w:val="24"/>
          <w:szCs w:val="24"/>
        </w:rPr>
        <w:t>】。</w:t>
      </w:r>
    </w:p>
    <w:p>
      <w:pPr>
        <w:spacing w:line="276" w:lineRule="auto"/>
        <w:ind w:firstLine="420" w:firstLineChars="200"/>
        <w:rPr>
          <w:rFonts w:asciiTheme="minorEastAsia" w:hAnsiTheme="minorEastAsia"/>
          <w:sz w:val="24"/>
          <w:szCs w:val="24"/>
        </w:rPr>
      </w:pPr>
      <w:r>
        <w:rPr>
          <w:color w:val="auto"/>
        </w:rPr>
        <w:drawing>
          <wp:inline distT="0" distB="0" distL="114300" distR="114300">
            <wp:extent cx="428625" cy="158115"/>
            <wp:effectExtent l="0" t="0" r="9525" b="13335"/>
            <wp:docPr id="1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"/>
                    <pic:cNvPicPr>
                      <a:picLocks noChangeAspect="1"/>
                    </pic:cNvPicPr>
                  </pic:nvPicPr>
                  <pic:blipFill>
                    <a:blip r:embed="rId60"/>
                    <a:srcRect l="3081" t="7167" r="2941" b="853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 w:asciiTheme="minorEastAsia" w:hAnsiTheme="minorEastAsia"/>
          <w:sz w:val="24"/>
          <w:szCs w:val="24"/>
        </w:rPr>
        <w:t>选择所有“</w:t>
      </w:r>
      <w:r>
        <w:rPr>
          <w:rFonts w:hint="eastAsia" w:asciiTheme="minorEastAsia" w:hAnsiTheme="minorEastAsia"/>
          <w:b/>
          <w:bCs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</w:rPr>
        <w:t>” 或者 选择所有“</w:t>
      </w:r>
      <w:r>
        <w:rPr>
          <w:rFonts w:hint="eastAsia" w:asciiTheme="minorEastAsia" w:hAnsiTheme="minorEastAsia"/>
          <w:b/>
          <w:bCs/>
          <w:sz w:val="24"/>
          <w:szCs w:val="24"/>
        </w:rPr>
        <w:t>可选门</w:t>
      </w:r>
      <w:r>
        <w:rPr>
          <w:rFonts w:hint="eastAsia" w:asciiTheme="minorEastAsia" w:hAnsiTheme="minorEastAsia"/>
          <w:sz w:val="24"/>
          <w:szCs w:val="24"/>
        </w:rPr>
        <w:t>”。</w:t>
      </w:r>
    </w:p>
    <w:p>
      <w:pPr>
        <w:spacing w:line="276" w:lineRule="auto"/>
        <w:ind w:firstLine="420" w:firstLineChars="200"/>
        <w:rPr>
          <w:rFonts w:asciiTheme="minorEastAsia" w:hAnsiTheme="minorEastAsia"/>
          <w:sz w:val="24"/>
          <w:szCs w:val="24"/>
        </w:rPr>
      </w:pPr>
      <w:r>
        <w:rPr>
          <w:color w:val="auto"/>
        </w:rPr>
        <w:drawing>
          <wp:inline distT="0" distB="0" distL="114300" distR="114300">
            <wp:extent cx="424815" cy="158115"/>
            <wp:effectExtent l="0" t="0" r="13335" b="13335"/>
            <wp:docPr id="1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3"/>
                    <pic:cNvPicPr>
                      <a:picLocks noChangeAspect="1"/>
                    </pic:cNvPicPr>
                  </pic:nvPicPr>
                  <pic:blipFill>
                    <a:blip r:embed="rId61"/>
                    <a:srcRect l="2800" t="6818" r="3333" b="8117"/>
                    <a:stretch>
                      <a:fillRect/>
                    </a:stretch>
                  </pic:blipFill>
                  <pic:spPr>
                    <a:xfrm>
                      <a:off x="0" y="0"/>
                      <a:ext cx="4248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 w:asciiTheme="minorEastAsia" w:hAnsiTheme="minorEastAsia"/>
          <w:sz w:val="24"/>
          <w:szCs w:val="24"/>
        </w:rPr>
        <w:t>选择单个“</w:t>
      </w:r>
      <w:r>
        <w:rPr>
          <w:rFonts w:hint="eastAsia" w:asciiTheme="minorEastAsia" w:hAnsiTheme="minorEastAsia"/>
          <w:b/>
          <w:bCs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</w:rPr>
        <w:t>” 或者 选择单个“</w:t>
      </w:r>
      <w:r>
        <w:rPr>
          <w:rFonts w:hint="eastAsia" w:asciiTheme="minorEastAsia" w:hAnsiTheme="minorEastAsia"/>
          <w:b/>
          <w:bCs/>
          <w:sz w:val="24"/>
          <w:szCs w:val="24"/>
        </w:rPr>
        <w:t>可选门</w:t>
      </w:r>
      <w:r>
        <w:rPr>
          <w:rFonts w:hint="eastAsia" w:asciiTheme="minorEastAsia" w:hAnsiTheme="minorEastAsia"/>
          <w:sz w:val="24"/>
          <w:szCs w:val="24"/>
        </w:rPr>
        <w:t>”。</w:t>
      </w:r>
    </w:p>
    <w:p>
      <w:pPr>
        <w:spacing w:line="276" w:lineRule="auto"/>
        <w:ind w:firstLine="420" w:firstLineChars="200"/>
        <w:rPr>
          <w:rFonts w:asciiTheme="minorEastAsia" w:hAnsiTheme="minorEastAsia"/>
          <w:sz w:val="24"/>
          <w:szCs w:val="24"/>
        </w:rPr>
      </w:pPr>
      <w:r>
        <w:rPr>
          <w:color w:val="auto"/>
        </w:rPr>
        <w:drawing>
          <wp:inline distT="0" distB="0" distL="114300" distR="114300">
            <wp:extent cx="426085" cy="158115"/>
            <wp:effectExtent l="0" t="0" r="12065" b="13335"/>
            <wp:docPr id="10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3"/>
                    <pic:cNvPicPr>
                      <a:picLocks noChangeAspect="1"/>
                    </pic:cNvPicPr>
                  </pic:nvPicPr>
                  <pic:blipFill>
                    <a:blip r:embed="rId61"/>
                    <a:srcRect l="3329" t="6818" r="2929" b="8442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2608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 w:asciiTheme="minorEastAsia" w:hAnsiTheme="minorEastAsia"/>
          <w:sz w:val="24"/>
          <w:szCs w:val="24"/>
        </w:rPr>
        <w:t>移除单个“</w:t>
      </w:r>
      <w:r>
        <w:rPr>
          <w:rFonts w:hint="eastAsia" w:asciiTheme="minorEastAsia" w:hAnsiTheme="minorEastAsia"/>
          <w:b/>
          <w:bCs/>
          <w:sz w:val="24"/>
          <w:szCs w:val="24"/>
        </w:rPr>
        <w:t>已选用户</w:t>
      </w:r>
      <w:r>
        <w:rPr>
          <w:rFonts w:hint="eastAsia" w:asciiTheme="minorEastAsia" w:hAnsiTheme="minorEastAsia"/>
          <w:sz w:val="24"/>
          <w:szCs w:val="24"/>
        </w:rPr>
        <w:t>” 或者</w:t>
      </w:r>
      <w:r>
        <w:rPr>
          <w:rFonts w:hint="eastAsia" w:asciiTheme="minorEastAsia" w:hAnsiTheme="minorEastAsia"/>
          <w:color w:val="auto"/>
          <w:sz w:val="24"/>
          <w:szCs w:val="24"/>
        </w:rPr>
        <w:t xml:space="preserve"> 移除</w:t>
      </w:r>
      <w:r>
        <w:rPr>
          <w:rFonts w:hint="eastAsia" w:asciiTheme="minorEastAsia" w:hAnsiTheme="minorEastAsia"/>
          <w:sz w:val="24"/>
          <w:szCs w:val="24"/>
        </w:rPr>
        <w:t>单个</w:t>
      </w:r>
      <w:r>
        <w:rPr>
          <w:rFonts w:hint="eastAsia" w:asciiTheme="minorEastAsia" w:hAnsiTheme="minorEastAsia"/>
          <w:b/>
          <w:bCs/>
          <w:sz w:val="24"/>
          <w:szCs w:val="24"/>
        </w:rPr>
        <w:t>“已选门</w:t>
      </w:r>
      <w:r>
        <w:rPr>
          <w:rFonts w:hint="eastAsia" w:asciiTheme="minorEastAsia" w:hAnsiTheme="minorEastAsia"/>
          <w:sz w:val="24"/>
          <w:szCs w:val="24"/>
        </w:rPr>
        <w:t xml:space="preserve">”。 </w:t>
      </w:r>
    </w:p>
    <w:p>
      <w:pPr>
        <w:spacing w:line="276" w:lineRule="auto"/>
        <w:ind w:firstLine="420" w:firstLineChars="200"/>
        <w:rPr>
          <w:rFonts w:asciiTheme="minorEastAsia" w:hAnsiTheme="minorEastAsia"/>
          <w:sz w:val="24"/>
          <w:szCs w:val="24"/>
        </w:rPr>
      </w:pPr>
      <w:r>
        <w:rPr>
          <w:color w:val="auto"/>
        </w:rPr>
        <w:drawing>
          <wp:inline distT="0" distB="0" distL="114300" distR="114300">
            <wp:extent cx="424815" cy="158115"/>
            <wp:effectExtent l="0" t="0" r="13335" b="13335"/>
            <wp:docPr id="1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"/>
                    <pic:cNvPicPr>
                      <a:picLocks noChangeAspect="1"/>
                    </pic:cNvPicPr>
                  </pic:nvPicPr>
                  <pic:blipFill>
                    <a:blip r:embed="rId60"/>
                    <a:srcRect l="3501" t="7167" r="2521" b="750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24815" cy="15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 w:asciiTheme="minorEastAsia" w:hAnsiTheme="minorEastAsia"/>
          <w:sz w:val="24"/>
          <w:szCs w:val="24"/>
        </w:rPr>
        <w:t>移除所有“</w:t>
      </w:r>
      <w:r>
        <w:rPr>
          <w:rFonts w:hint="eastAsia" w:asciiTheme="minorEastAsia" w:hAnsiTheme="minorEastAsia"/>
          <w:b/>
          <w:bCs/>
          <w:sz w:val="24"/>
          <w:szCs w:val="24"/>
        </w:rPr>
        <w:t>已选用户</w:t>
      </w:r>
      <w:r>
        <w:rPr>
          <w:rFonts w:hint="eastAsia" w:asciiTheme="minorEastAsia" w:hAnsiTheme="minorEastAsia"/>
          <w:sz w:val="24"/>
          <w:szCs w:val="24"/>
        </w:rPr>
        <w:t xml:space="preserve">” 或者 </w:t>
      </w:r>
      <w:r>
        <w:rPr>
          <w:rFonts w:hint="eastAsia" w:asciiTheme="minorEastAsia" w:hAnsiTheme="minorEastAsia"/>
          <w:color w:val="auto"/>
          <w:sz w:val="24"/>
          <w:szCs w:val="24"/>
        </w:rPr>
        <w:t>移除</w:t>
      </w:r>
      <w:r>
        <w:rPr>
          <w:rFonts w:hint="eastAsia" w:asciiTheme="minorEastAsia" w:hAnsiTheme="minorEastAsia"/>
          <w:sz w:val="24"/>
          <w:szCs w:val="24"/>
        </w:rPr>
        <w:t>所有“</w:t>
      </w:r>
      <w:r>
        <w:rPr>
          <w:rFonts w:hint="eastAsia" w:asciiTheme="minorEastAsia" w:hAnsiTheme="minorEastAsia"/>
          <w:b/>
          <w:bCs/>
          <w:sz w:val="24"/>
          <w:szCs w:val="24"/>
        </w:rPr>
        <w:t>已选门</w:t>
      </w:r>
      <w:r>
        <w:rPr>
          <w:rFonts w:hint="eastAsia" w:asciiTheme="minorEastAsia" w:hAnsiTheme="minorEastAsia"/>
          <w:sz w:val="24"/>
          <w:szCs w:val="24"/>
        </w:rPr>
        <w:t>”。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禁止已选人员通过已选门</w:t>
      </w:r>
      <w:r>
        <w:rPr>
          <w:rFonts w:hint="eastAsia" w:asciiTheme="minorEastAsia" w:hAnsiTheme="minorEastAsia"/>
          <w:sz w:val="24"/>
          <w:szCs w:val="24"/>
        </w:rPr>
        <w:t>】删除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已选</w:t>
      </w:r>
      <w:r>
        <w:rPr>
          <w:rFonts w:hint="eastAsia" w:asciiTheme="minorEastAsia" w:hAnsiTheme="minorEastAsia"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对已选</w:t>
      </w:r>
      <w:r>
        <w:rPr>
          <w:rFonts w:hint="eastAsia" w:asciiTheme="minorEastAsia" w:hAnsiTheme="minorEastAsia"/>
          <w:sz w:val="24"/>
          <w:szCs w:val="24"/>
        </w:rPr>
        <w:t>门的进出权限，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此后</w:t>
      </w:r>
      <w:r>
        <w:rPr>
          <w:rFonts w:hint="eastAsia" w:asciiTheme="minorEastAsia" w:hAnsiTheme="minorEastAsia"/>
          <w:sz w:val="24"/>
          <w:szCs w:val="24"/>
        </w:rPr>
        <w:t>必须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在</w:t>
      </w:r>
      <w:r>
        <w:rPr>
          <w:rFonts w:hint="eastAsia" w:asciiTheme="minorEastAsia" w:hAnsiTheme="minorEastAsia"/>
          <w:sz w:val="24"/>
          <w:szCs w:val="24"/>
        </w:rPr>
        <w:t>同步数据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至指纹机</w:t>
      </w:r>
      <w:r>
        <w:rPr>
          <w:rFonts w:hint="eastAsia" w:asciiTheme="minorEastAsia" w:hAnsiTheme="minorEastAsia"/>
          <w:sz w:val="24"/>
          <w:szCs w:val="24"/>
        </w:rPr>
        <w:t>，删除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的</w:t>
      </w:r>
      <w:r>
        <w:rPr>
          <w:rFonts w:hint="eastAsia" w:asciiTheme="minorEastAsia" w:hAnsiTheme="minorEastAsia"/>
          <w:sz w:val="24"/>
          <w:szCs w:val="24"/>
        </w:rPr>
        <w:t>权限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此操作</w:t>
      </w:r>
      <w:r>
        <w:rPr>
          <w:rFonts w:hint="eastAsia" w:asciiTheme="minorEastAsia" w:hAnsiTheme="minorEastAsia"/>
          <w:sz w:val="24"/>
          <w:szCs w:val="24"/>
        </w:rPr>
        <w:t>才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能生效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禁止已选人员通过已选门，并上传</w:t>
      </w:r>
      <w:r>
        <w:rPr>
          <w:rFonts w:hint="eastAsia" w:asciiTheme="minorEastAsia" w:hAnsiTheme="minorEastAsia"/>
          <w:sz w:val="24"/>
          <w:szCs w:val="24"/>
        </w:rPr>
        <w:t>】删除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已选</w:t>
      </w:r>
      <w:r>
        <w:rPr>
          <w:rFonts w:hint="eastAsia" w:asciiTheme="minorEastAsia" w:hAnsiTheme="minorEastAsia"/>
          <w:sz w:val="24"/>
          <w:szCs w:val="24"/>
        </w:rPr>
        <w:t>用户对选定门的进出权限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sz w:val="24"/>
          <w:szCs w:val="24"/>
        </w:rPr>
        <w:t>同时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将删除信息</w:t>
      </w:r>
      <w:r>
        <w:rPr>
          <w:rFonts w:hint="eastAsia" w:asciiTheme="minorEastAsia" w:hAnsiTheme="minorEastAsia"/>
          <w:sz w:val="24"/>
          <w:szCs w:val="24"/>
        </w:rPr>
        <w:t>上传给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允许已选人员通过已选门</w:t>
      </w:r>
      <w:r>
        <w:rPr>
          <w:rFonts w:hint="eastAsia" w:asciiTheme="minorEastAsia" w:hAnsiTheme="minorEastAsia"/>
          <w:sz w:val="24"/>
          <w:szCs w:val="24"/>
        </w:rPr>
        <w:t>】添加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已选</w:t>
      </w:r>
      <w:r>
        <w:rPr>
          <w:rFonts w:hint="eastAsia" w:asciiTheme="minorEastAsia" w:hAnsiTheme="minorEastAsia"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对已选</w:t>
      </w:r>
      <w:r>
        <w:rPr>
          <w:rFonts w:hint="eastAsia" w:asciiTheme="minorEastAsia" w:hAnsiTheme="minorEastAsia"/>
          <w:sz w:val="24"/>
          <w:szCs w:val="24"/>
        </w:rPr>
        <w:t>门的进出权限，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此后</w:t>
      </w:r>
      <w:r>
        <w:rPr>
          <w:rFonts w:hint="eastAsia" w:asciiTheme="minorEastAsia" w:hAnsiTheme="minorEastAsia"/>
          <w:sz w:val="24"/>
          <w:szCs w:val="24"/>
        </w:rPr>
        <w:t>必须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在</w:t>
      </w:r>
      <w:r>
        <w:rPr>
          <w:rFonts w:hint="eastAsia" w:asciiTheme="minorEastAsia" w:hAnsiTheme="minorEastAsia"/>
          <w:sz w:val="24"/>
          <w:szCs w:val="24"/>
        </w:rPr>
        <w:t>同步数据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至指纹机</w:t>
      </w:r>
      <w:r>
        <w:rPr>
          <w:rFonts w:hint="eastAsia" w:asciiTheme="minorEastAsia" w:hAnsiTheme="minorEastAsia"/>
          <w:sz w:val="24"/>
          <w:szCs w:val="24"/>
        </w:rPr>
        <w:t>，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添加的</w:t>
      </w:r>
      <w:r>
        <w:rPr>
          <w:rFonts w:hint="eastAsia" w:asciiTheme="minorEastAsia" w:hAnsiTheme="minorEastAsia"/>
          <w:sz w:val="24"/>
          <w:szCs w:val="24"/>
        </w:rPr>
        <w:t>权限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此操作</w:t>
      </w:r>
      <w:r>
        <w:rPr>
          <w:rFonts w:hint="eastAsia" w:asciiTheme="minorEastAsia" w:hAnsiTheme="minorEastAsia"/>
          <w:sz w:val="24"/>
          <w:szCs w:val="24"/>
        </w:rPr>
        <w:t>才能生效。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允许已选人员通过已选门，并上传</w:t>
      </w:r>
      <w:r>
        <w:rPr>
          <w:rFonts w:hint="eastAsia" w:asciiTheme="minorEastAsia" w:hAnsiTheme="minorEastAsia"/>
          <w:sz w:val="24"/>
          <w:szCs w:val="24"/>
        </w:rPr>
        <w:t>】添加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已选</w:t>
      </w:r>
      <w:r>
        <w:rPr>
          <w:rFonts w:hint="eastAsia" w:asciiTheme="minorEastAsia" w:hAnsiTheme="minorEastAsia"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对已选</w:t>
      </w:r>
      <w:r>
        <w:rPr>
          <w:rFonts w:hint="eastAsia" w:asciiTheme="minorEastAsia" w:hAnsiTheme="minorEastAsia"/>
          <w:sz w:val="24"/>
          <w:szCs w:val="24"/>
        </w:rPr>
        <w:t>门的进出权限同时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将添加信息</w:t>
      </w:r>
      <w:r>
        <w:rPr>
          <w:rFonts w:hint="eastAsia" w:asciiTheme="minorEastAsia" w:hAnsiTheme="minorEastAsia"/>
          <w:sz w:val="24"/>
          <w:szCs w:val="24"/>
        </w:rPr>
        <w:t>上传给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所有权限设置完毕后，将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信息</w:t>
      </w:r>
      <w:r>
        <w:rPr>
          <w:rFonts w:hint="eastAsia" w:asciiTheme="minorEastAsia" w:hAnsiTheme="minorEastAsia"/>
          <w:sz w:val="24"/>
          <w:szCs w:val="24"/>
        </w:rPr>
        <w:t>上传给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指纹机才生效</w:t>
      </w:r>
      <w:r>
        <w:rPr>
          <w:rFonts w:hint="eastAsia" w:asciiTheme="minorEastAsia" w:hAnsiTheme="minorEastAsia"/>
          <w:sz w:val="24"/>
          <w:szCs w:val="24"/>
        </w:rPr>
        <w:t>。</w:t>
      </w:r>
    </w:p>
    <w:p>
      <w:pPr>
        <w:pStyle w:val="3"/>
        <w:rPr>
          <w:rFonts w:asciiTheme="majorEastAsia" w:hAnsiTheme="majorEastAsia"/>
          <w:sz w:val="36"/>
          <w:szCs w:val="36"/>
        </w:rPr>
      </w:pPr>
      <w:bookmarkStart w:id="26" w:name="_Toc468"/>
      <w:r>
        <w:rPr>
          <w:rFonts w:hint="eastAsia" w:asciiTheme="majorEastAsia" w:hAnsiTheme="majorEastAsia"/>
          <w:sz w:val="36"/>
          <w:szCs w:val="36"/>
        </w:rPr>
        <w:t xml:space="preserve">6.3 </w:t>
      </w:r>
      <w:r>
        <w:rPr>
          <w:rFonts w:hint="eastAsia" w:asciiTheme="majorEastAsia" w:hAnsiTheme="majorEastAsia"/>
          <w:sz w:val="36"/>
          <w:szCs w:val="36"/>
          <w:lang w:eastAsia="zh-CN"/>
        </w:rPr>
        <w:t>指纹</w:t>
      </w:r>
      <w:r>
        <w:rPr>
          <w:rFonts w:hint="eastAsia" w:asciiTheme="majorEastAsia" w:hAnsiTheme="majorEastAsia"/>
          <w:sz w:val="36"/>
          <w:szCs w:val="36"/>
        </w:rPr>
        <w:t>机记录采集与查看</w:t>
      </w:r>
      <w:bookmarkEnd w:id="26"/>
    </w:p>
    <w:p>
      <w:pPr>
        <w:pStyle w:val="4"/>
        <w:spacing w:line="276" w:lineRule="auto"/>
        <w:rPr>
          <w:rFonts w:hint="default"/>
          <w:lang w:val="en-US" w:eastAsia="zh-CN"/>
        </w:rPr>
      </w:pPr>
      <w:bookmarkStart w:id="27" w:name="_Toc398"/>
      <w:r>
        <w:rPr>
          <w:rFonts w:hint="eastAsia"/>
          <w:lang w:val="en-US" w:eastAsia="zh-CN"/>
        </w:rPr>
        <w:t>6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指纹机记录采集</w:t>
      </w:r>
      <w:bookmarkEnd w:id="27"/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</w:t>
      </w:r>
      <w:r>
        <w:rPr>
          <w:rFonts w:hint="eastAsia" w:asciiTheme="minorEastAsia" w:hAnsiTheme="minorEastAsia"/>
          <w:sz w:val="24"/>
          <w:szCs w:val="24"/>
        </w:rPr>
        <w:t>带有记忆存储功能，每台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机可以脱机存储记录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出入数据</w:t>
      </w:r>
      <w:r>
        <w:rPr>
          <w:rFonts w:hint="eastAsia" w:asciiTheme="minorEastAsia" w:hAnsiTheme="minorEastAsia"/>
          <w:sz w:val="24"/>
          <w:szCs w:val="24"/>
        </w:rPr>
        <w:t>(即使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不连接电脑</w:t>
      </w:r>
      <w:r>
        <w:rPr>
          <w:rFonts w:hint="eastAsia" w:asciiTheme="minorEastAsia" w:hAnsiTheme="minorEastAsia"/>
          <w:sz w:val="24"/>
          <w:szCs w:val="24"/>
        </w:rPr>
        <w:t>，也会自动存储)。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用户也</w:t>
      </w:r>
      <w:r>
        <w:rPr>
          <w:rFonts w:hint="eastAsia" w:asciiTheme="minorEastAsia" w:hAnsiTheme="minorEastAsia"/>
          <w:sz w:val="24"/>
          <w:szCs w:val="24"/>
        </w:rPr>
        <w:t>可以选择合适的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时间，</w:t>
      </w:r>
      <w:r>
        <w:rPr>
          <w:rFonts w:hint="eastAsia" w:asciiTheme="minorEastAsia" w:hAnsiTheme="minorEastAsia"/>
          <w:sz w:val="24"/>
          <w:szCs w:val="24"/>
        </w:rPr>
        <w:t>将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指纹机内的</w:t>
      </w:r>
      <w:r>
        <w:rPr>
          <w:rFonts w:hint="eastAsia" w:asciiTheme="minorEastAsia" w:hAnsiTheme="minorEastAsia"/>
          <w:sz w:val="24"/>
          <w:szCs w:val="24"/>
        </w:rPr>
        <w:t>数据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采集</w:t>
      </w:r>
      <w:r>
        <w:rPr>
          <w:rFonts w:hint="eastAsia" w:asciiTheme="minorEastAsia" w:hAnsiTheme="minorEastAsia"/>
          <w:sz w:val="24"/>
          <w:szCs w:val="24"/>
        </w:rPr>
        <w:t>到电脑。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点击软件的【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门禁信息</w:t>
      </w:r>
      <w:r>
        <w:rPr>
          <w:rFonts w:hint="eastAsia" w:asciiTheme="minorEastAsia" w:hAnsiTheme="minorEastAsia"/>
          <w:sz w:val="24"/>
          <w:szCs w:val="24"/>
        </w:rPr>
        <w:t>】下拉菜单【</w:t>
      </w:r>
      <w:r>
        <w:rPr>
          <w:rFonts w:hint="eastAsia" w:asciiTheme="minorEastAsia" w:hAnsiTheme="minorEastAsia"/>
          <w:b/>
          <w:bCs/>
          <w:sz w:val="24"/>
          <w:szCs w:val="24"/>
        </w:rPr>
        <w:t>采集出入记录</w:t>
      </w:r>
      <w:r>
        <w:rPr>
          <w:rFonts w:hint="eastAsia" w:asciiTheme="minorEastAsia" w:hAnsiTheme="minorEastAsia"/>
          <w:sz w:val="24"/>
          <w:szCs w:val="24"/>
        </w:rPr>
        <w:t>】，如图6-13所示：</w:t>
      </w:r>
    </w:p>
    <w:p>
      <w:pPr>
        <w:jc w:val="center"/>
      </w:pPr>
      <w:r>
        <w:drawing>
          <wp:inline distT="0" distB="0" distL="114300" distR="114300">
            <wp:extent cx="1176020" cy="2287905"/>
            <wp:effectExtent l="0" t="0" r="5080" b="17145"/>
            <wp:docPr id="10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2"/>
                    <pic:cNvPicPr>
                      <a:picLocks noChangeAspect="1"/>
                    </pic:cNvPicPr>
                  </pic:nvPicPr>
                  <pic:blipFill>
                    <a:blip r:embed="rId62"/>
                    <a:srcRect b="13816"/>
                    <a:stretch>
                      <a:fillRect/>
                    </a:stretch>
                  </pic:blipFill>
                  <pic:spPr>
                    <a:xfrm>
                      <a:off x="0" y="0"/>
                      <a:ext cx="1176020" cy="22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图6-13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ind w:firstLine="480" w:firstLineChars="20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采集出入记录</w:t>
      </w:r>
      <w:r>
        <w:rPr>
          <w:rFonts w:hint="eastAsia" w:asciiTheme="minorEastAsia" w:hAnsiTheme="minorEastAsia"/>
          <w:sz w:val="24"/>
          <w:szCs w:val="24"/>
        </w:rPr>
        <w:t>】，进入如图6-14所示界面：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3797935" cy="3731895"/>
            <wp:effectExtent l="0" t="0" r="12065" b="1905"/>
            <wp:docPr id="109" name="图片 109" descr="6-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6--14"/>
                    <pic:cNvPicPr>
                      <a:picLocks noChangeAspect="1"/>
                    </pic:cNvPicPr>
                  </pic:nvPicPr>
                  <pic:blipFill>
                    <a:blip r:embed="rId63"/>
                    <a:srcRect b="6223"/>
                    <a:stretch>
                      <a:fillRect/>
                    </a:stretch>
                  </pic:blipFill>
                  <pic:spPr>
                    <a:xfrm>
                      <a:off x="0" y="0"/>
                      <a:ext cx="3797935" cy="373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图6-14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选择需要采集的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指纹机与</w:t>
      </w:r>
      <w:r>
        <w:rPr>
          <w:rFonts w:hint="eastAsia" w:asciiTheme="minorEastAsia" w:hAnsiTheme="minorEastAsia"/>
          <w:sz w:val="24"/>
          <w:szCs w:val="24"/>
        </w:rPr>
        <w:t>记录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类型</w:t>
      </w:r>
      <w:r>
        <w:rPr>
          <w:rFonts w:hint="eastAsia" w:asciiTheme="minorEastAsia" w:hAnsiTheme="minorEastAsia"/>
          <w:sz w:val="24"/>
          <w:szCs w:val="24"/>
        </w:rPr>
        <w:t>后，点击【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采集所选设备记录</w:t>
      </w:r>
      <w:r>
        <w:rPr>
          <w:rFonts w:hint="eastAsia" w:asciiTheme="minorEastAsia" w:hAnsiTheme="minorEastAsia"/>
          <w:sz w:val="24"/>
          <w:szCs w:val="24"/>
        </w:rPr>
        <w:t>】，弹出如图6-15所示窗口：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4104005" cy="2419350"/>
            <wp:effectExtent l="0" t="0" r="10795" b="0"/>
            <wp:docPr id="127" name="图片 127" descr="6-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27" descr="6--15"/>
                    <pic:cNvPicPr>
                      <a:picLocks noChangeAspect="1"/>
                    </pic:cNvPicPr>
                  </pic:nvPicPr>
                  <pic:blipFill>
                    <a:blip r:embed="rId64"/>
                    <a:srcRect b="6220"/>
                    <a:stretch>
                      <a:fillRect/>
                    </a:stretch>
                  </pic:blipFill>
                  <pic:spPr>
                    <a:xfrm>
                      <a:off x="0" y="0"/>
                      <a:ext cx="410400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图6-15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采集完成，点击【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完成</w:t>
      </w:r>
      <w:r>
        <w:rPr>
          <w:rFonts w:hint="eastAsia" w:asciiTheme="minorEastAsia" w:hAnsiTheme="minorEastAsia"/>
          <w:sz w:val="24"/>
          <w:szCs w:val="24"/>
        </w:rPr>
        <w:t>】。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如果之前已经采集过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出入</w:t>
      </w:r>
      <w:r>
        <w:rPr>
          <w:rFonts w:hint="eastAsia" w:asciiTheme="minorEastAsia" w:hAnsiTheme="minorEastAsia"/>
          <w:sz w:val="24"/>
          <w:szCs w:val="24"/>
        </w:rPr>
        <w:t>记录</w:t>
      </w:r>
      <w:r>
        <w:rPr>
          <w:rFonts w:hint="eastAsia" w:asciiTheme="minorEastAsia" w:hAnsi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读卡记录、密码开门记录、指纹记录）</w:t>
      </w:r>
      <w:r>
        <w:rPr>
          <w:rFonts w:hint="eastAsia" w:asciiTheme="minorEastAsia" w:hAnsiTheme="minorEastAsia"/>
          <w:sz w:val="24"/>
          <w:szCs w:val="24"/>
        </w:rPr>
        <w:t>等操作，可以通过“</w:t>
      </w:r>
      <w:r>
        <w:rPr>
          <w:rFonts w:hint="eastAsia" w:asciiTheme="minorEastAsia" w:hAnsiTheme="minorEastAsia"/>
          <w:b/>
          <w:bCs/>
          <w:sz w:val="24"/>
          <w:szCs w:val="24"/>
        </w:rPr>
        <w:t>修复记录</w:t>
      </w:r>
      <w:r>
        <w:rPr>
          <w:rFonts w:hint="eastAsia" w:asciiTheme="minorEastAsia" w:hAnsiTheme="minorEastAsia"/>
          <w:sz w:val="24"/>
          <w:szCs w:val="24"/>
        </w:rPr>
        <w:t>”重新获得所有记录。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点击软件【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门禁信息</w:t>
      </w:r>
      <w:r>
        <w:rPr>
          <w:rFonts w:hint="eastAsia" w:asciiTheme="minorEastAsia" w:hAnsiTheme="minorEastAsia"/>
          <w:sz w:val="24"/>
          <w:szCs w:val="24"/>
        </w:rPr>
        <w:t>】下拉菜单【</w:t>
      </w:r>
      <w:r>
        <w:rPr>
          <w:rFonts w:hint="eastAsia" w:asciiTheme="minorEastAsia" w:hAnsiTheme="minorEastAsia"/>
          <w:b/>
          <w:bCs/>
          <w:sz w:val="24"/>
          <w:szCs w:val="24"/>
        </w:rPr>
        <w:t>采集出入记录</w:t>
      </w:r>
      <w:r>
        <w:rPr>
          <w:rFonts w:hint="eastAsia" w:asciiTheme="minorEastAsia" w:hAnsiTheme="minorEastAsia"/>
          <w:sz w:val="24"/>
          <w:szCs w:val="24"/>
        </w:rPr>
        <w:t>】界面里面的【</w:t>
      </w:r>
      <w:r>
        <w:rPr>
          <w:rFonts w:hint="eastAsia" w:asciiTheme="minorEastAsia" w:hAnsiTheme="minorEastAsia"/>
          <w:b/>
          <w:bCs/>
          <w:sz w:val="24"/>
          <w:szCs w:val="24"/>
        </w:rPr>
        <w:t>修复记录</w:t>
      </w:r>
      <w:r>
        <w:rPr>
          <w:rFonts w:hint="eastAsia" w:asciiTheme="minorEastAsia" w:hAnsiTheme="minorEastAsia"/>
          <w:sz w:val="24"/>
          <w:szCs w:val="24"/>
        </w:rPr>
        <w:t>】，弹出验证窗口，输入验证密码：0000</w:t>
      </w:r>
      <w:r>
        <w:rPr>
          <w:rFonts w:hint="eastAsia" w:asciiTheme="minorEastAsia" w:hAnsi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默认管理员密码</w:t>
      </w:r>
      <w:r>
        <w:rPr>
          <w:rFonts w:hint="eastAsia" w:asciiTheme="minorEastAsia" w:hAnsiTheme="minorEastAsia"/>
          <w:sz w:val="24"/>
          <w:szCs w:val="24"/>
          <w:lang w:eastAsia="zh-CN"/>
        </w:rPr>
        <w:t>）</w:t>
      </w:r>
      <w:r>
        <w:rPr>
          <w:rFonts w:hint="eastAsia" w:asciiTheme="minorEastAsia" w:hAnsiTheme="minorEastAsia"/>
          <w:sz w:val="24"/>
          <w:szCs w:val="24"/>
        </w:rPr>
        <w:t>，再点击【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确定</w:t>
      </w:r>
      <w:r>
        <w:rPr>
          <w:rFonts w:hint="eastAsia" w:asciiTheme="minorEastAsia" w:hAnsiTheme="minorEastAsia"/>
          <w:sz w:val="24"/>
          <w:szCs w:val="24"/>
        </w:rPr>
        <w:t>】，弹出如下图6-16所示：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2371725" cy="1031875"/>
            <wp:effectExtent l="0" t="0" r="9525" b="15875"/>
            <wp:docPr id="1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图片 9"/>
                    <pic:cNvPicPr>
                      <a:picLocks noChangeAspect="1"/>
                    </pic:cNvPicPr>
                  </pic:nvPicPr>
                  <pic:blipFill>
                    <a:blip r:embed="rId65"/>
                    <a:srcRect l="853" r="1010" b="17662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03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4553585" cy="2680335"/>
            <wp:effectExtent l="0" t="0" r="18415" b="5715"/>
            <wp:docPr id="93" name="图片 93" descr="6-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6--16"/>
                    <pic:cNvPicPr>
                      <a:picLocks noChangeAspect="1"/>
                    </pic:cNvPicPr>
                  </pic:nvPicPr>
                  <pic:blipFill>
                    <a:blip r:embed="rId66"/>
                    <a:srcRect l="289" t="779" r="779" b="6595"/>
                    <a:stretch>
                      <a:fillRect/>
                    </a:stretch>
                  </pic:blipFill>
                  <pic:spPr>
                    <a:xfrm>
                      <a:off x="0" y="0"/>
                      <a:ext cx="4553585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图6-16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  <w:lang w:eastAsia="zh-CN"/>
        </w:rPr>
        <w:t>等修复完毕</w:t>
      </w:r>
      <w:r>
        <w:rPr>
          <w:rFonts w:hint="eastAsia" w:asciiTheme="minorEastAsia" w:hAnsiTheme="minorEastAsia"/>
          <w:sz w:val="24"/>
          <w:szCs w:val="24"/>
        </w:rPr>
        <w:t>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完成</w:t>
      </w:r>
      <w:r>
        <w:rPr>
          <w:rFonts w:hint="eastAsia" w:asciiTheme="minorEastAsia" w:hAnsiTheme="minorEastAsia"/>
          <w:sz w:val="24"/>
          <w:szCs w:val="24"/>
        </w:rPr>
        <w:t>】退回采集门禁记录界面，选择要提取读卡记录的门与要采集的数据，然后点击“</w:t>
      </w:r>
      <w:r>
        <w:rPr>
          <w:rFonts w:hint="eastAsia"/>
          <w:bCs/>
        </w:rPr>
        <w:drawing>
          <wp:inline distT="0" distB="0" distL="114300" distR="114300">
            <wp:extent cx="1209675" cy="209550"/>
            <wp:effectExtent l="0" t="0" r="9525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</w:rPr>
        <w:t>”，稍等片刻将采集完毕，这时控制器中的记录被全部采集到电脑中，如下图6-17所示：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5167630" cy="3061335"/>
            <wp:effectExtent l="0" t="0" r="13970" b="5715"/>
            <wp:docPr id="115" name="图片 115" descr="6-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115" descr="6--17"/>
                    <pic:cNvPicPr>
                      <a:picLocks noChangeAspect="1"/>
                    </pic:cNvPicPr>
                  </pic:nvPicPr>
                  <pic:blipFill>
                    <a:blip r:embed="rId68"/>
                    <a:srcRect l="280" r="585" b="6570"/>
                    <a:stretch>
                      <a:fillRect/>
                    </a:stretch>
                  </pic:blipFill>
                  <pic:spPr>
                    <a:xfrm>
                      <a:off x="0" y="0"/>
                      <a:ext cx="5167630" cy="306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b/>
          <w:bCs/>
          <w:szCs w:val="21"/>
        </w:rPr>
        <w:t>图6-17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等采集完毕点【</w:t>
      </w:r>
      <w:r>
        <w:rPr>
          <w:rFonts w:hint="eastAsia" w:asciiTheme="minorEastAsia" w:hAnsiTheme="minorEastAsia"/>
          <w:b/>
          <w:bCs/>
          <w:sz w:val="24"/>
          <w:szCs w:val="24"/>
        </w:rPr>
        <w:t>完成</w:t>
      </w:r>
      <w:r>
        <w:rPr>
          <w:rFonts w:hint="eastAsia" w:asciiTheme="minorEastAsia" w:hAnsiTheme="minorEastAsia"/>
          <w:sz w:val="24"/>
          <w:szCs w:val="24"/>
        </w:rPr>
        <w:t>】。记录采集完之后，才可以进行查询工作。</w:t>
      </w:r>
    </w:p>
    <w:p>
      <w:pPr>
        <w:pStyle w:val="4"/>
        <w:spacing w:line="276" w:lineRule="auto"/>
        <w:rPr>
          <w:rFonts w:hint="default"/>
          <w:lang w:val="en-US" w:eastAsia="zh-CN"/>
        </w:rPr>
      </w:pPr>
      <w:bookmarkStart w:id="28" w:name="_Toc10145"/>
      <w:r>
        <w:rPr>
          <w:rFonts w:hint="eastAsia"/>
          <w:lang w:val="en-US" w:eastAsia="zh-CN"/>
        </w:rPr>
        <w:t>6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指纹机记录查看</w:t>
      </w:r>
      <w:bookmarkEnd w:id="28"/>
    </w:p>
    <w:p>
      <w:pPr>
        <w:spacing w:line="276" w:lineRule="auto"/>
        <w:ind w:firstLine="480" w:firstLineChars="200"/>
        <w:rPr>
          <w:rFonts w:asciiTheme="minorEastAsia" w:hAnsiTheme="minorEastAsia"/>
          <w:color w:val="auto"/>
          <w:sz w:val="24"/>
          <w:szCs w:val="24"/>
        </w:rPr>
      </w:pPr>
      <w:r>
        <w:rPr>
          <w:rFonts w:hint="eastAsia" w:asciiTheme="minorEastAsia" w:hAnsiTheme="minorEastAsia"/>
          <w:color w:val="auto"/>
          <w:sz w:val="24"/>
          <w:szCs w:val="24"/>
        </w:rPr>
        <w:t>请采集记录后再进行查询工作。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点击软件菜单栏【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门禁信息</w:t>
      </w:r>
      <w:r>
        <w:rPr>
          <w:rFonts w:hint="eastAsia" w:asciiTheme="minorEastAsia" w:hAnsiTheme="minorEastAsia"/>
          <w:sz w:val="24"/>
          <w:szCs w:val="24"/>
        </w:rPr>
        <w:t>】下拉菜单【</w:t>
      </w:r>
      <w:r>
        <w:rPr>
          <w:rFonts w:hint="eastAsia" w:asciiTheme="minorEastAsia" w:hAnsiTheme="minorEastAsia"/>
          <w:b/>
          <w:bCs/>
          <w:sz w:val="24"/>
          <w:szCs w:val="24"/>
        </w:rPr>
        <w:t>查看出入记录</w:t>
      </w:r>
      <w:r>
        <w:rPr>
          <w:rFonts w:hint="eastAsia" w:asciiTheme="minorEastAsia" w:hAnsiTheme="minorEastAsia"/>
          <w:sz w:val="24"/>
          <w:szCs w:val="24"/>
        </w:rPr>
        <w:t>】，如图6-18所示：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1381125" cy="2867025"/>
            <wp:effectExtent l="0" t="0" r="9525" b="9525"/>
            <wp:docPr id="1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"/>
                    <pic:cNvPicPr>
                      <a:picLocks noChangeAspect="1"/>
                    </pic:cNvPicPr>
                  </pic:nvPicPr>
                  <pic:blipFill>
                    <a:blip r:embed="rId69"/>
                    <a:srcRect b="5047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图6-18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点击【</w:t>
      </w:r>
      <w:r>
        <w:rPr>
          <w:rFonts w:hint="eastAsia" w:asciiTheme="minorEastAsia" w:hAnsiTheme="minorEastAsia"/>
          <w:b/>
          <w:bCs/>
          <w:sz w:val="24"/>
          <w:szCs w:val="24"/>
        </w:rPr>
        <w:t>查看出入记录</w:t>
      </w:r>
      <w:r>
        <w:rPr>
          <w:rFonts w:hint="eastAsia" w:asciiTheme="minorEastAsia" w:hAnsiTheme="minorEastAsia"/>
          <w:sz w:val="24"/>
          <w:szCs w:val="24"/>
        </w:rPr>
        <w:t>】，进入如图6-19所示界面：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5311140" cy="2950845"/>
            <wp:effectExtent l="0" t="0" r="3810" b="1905"/>
            <wp:docPr id="117" name="图片 117" descr="6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6-19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311140" cy="295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图6-19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先采集记录，点击“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采集记录</w:t>
      </w:r>
      <w:r>
        <w:rPr>
          <w:rFonts w:hint="eastAsia" w:asciiTheme="minorEastAsia" w:hAnsiTheme="minorEastAsia"/>
          <w:sz w:val="24"/>
          <w:szCs w:val="24"/>
        </w:rPr>
        <w:t>”，采集完记录之后，可根据需要查询，输入查询条件，查询条件可以按“</w:t>
      </w:r>
      <w:r>
        <w:rPr>
          <w:rFonts w:hint="eastAsia" w:asciiTheme="minorEastAsia" w:hAnsiTheme="minorEastAsia"/>
          <w:b/>
          <w:bCs/>
          <w:sz w:val="24"/>
          <w:szCs w:val="24"/>
        </w:rPr>
        <w:t>时间范围</w:t>
      </w:r>
      <w:r>
        <w:rPr>
          <w:rFonts w:hint="eastAsia" w:asciiTheme="minorEastAsia" w:hAnsiTheme="minorEastAsia"/>
          <w:sz w:val="24"/>
          <w:szCs w:val="24"/>
        </w:rPr>
        <w:t>”、“</w:t>
      </w:r>
      <w:r>
        <w:rPr>
          <w:rFonts w:hint="eastAsia" w:asciiTheme="minorEastAsia" w:hAnsiTheme="minorEastAsia"/>
          <w:b/>
          <w:bCs/>
          <w:sz w:val="24"/>
          <w:szCs w:val="24"/>
        </w:rPr>
        <w:t>姓名</w:t>
      </w:r>
      <w:r>
        <w:rPr>
          <w:rFonts w:hint="eastAsia" w:asciiTheme="minorEastAsia" w:hAnsiTheme="minorEastAsia"/>
          <w:sz w:val="24"/>
          <w:szCs w:val="24"/>
        </w:rPr>
        <w:t>”、“</w:t>
      </w:r>
      <w:r>
        <w:rPr>
          <w:rFonts w:hint="eastAsia" w:asciiTheme="minorEastAsia" w:hAnsiTheme="minorEastAsia"/>
          <w:b/>
          <w:bCs/>
          <w:sz w:val="24"/>
          <w:szCs w:val="24"/>
        </w:rPr>
        <w:t>卡号</w:t>
      </w:r>
      <w:r>
        <w:rPr>
          <w:rFonts w:hint="eastAsia" w:asciiTheme="minorEastAsia" w:hAnsiTheme="minorEastAsia"/>
          <w:sz w:val="24"/>
          <w:szCs w:val="24"/>
        </w:rPr>
        <w:t>”、“</w:t>
      </w:r>
      <w:r>
        <w:rPr>
          <w:rFonts w:hint="eastAsia" w:asciiTheme="minorEastAsia" w:hAnsiTheme="minorEastAsia"/>
          <w:b/>
          <w:bCs/>
          <w:sz w:val="24"/>
          <w:szCs w:val="24"/>
        </w:rPr>
        <w:t>部门</w:t>
      </w:r>
      <w:r>
        <w:rPr>
          <w:rFonts w:hint="eastAsia" w:asciiTheme="minorEastAsia" w:hAnsiTheme="minorEastAsia"/>
          <w:sz w:val="24"/>
          <w:szCs w:val="24"/>
        </w:rPr>
        <w:t>”、“</w:t>
      </w:r>
      <w:r>
        <w:rPr>
          <w:rFonts w:hint="eastAsia" w:asciiTheme="minorEastAsia" w:hAnsiTheme="minorEastAsia"/>
          <w:b/>
          <w:bCs/>
          <w:sz w:val="24"/>
          <w:szCs w:val="24"/>
        </w:rPr>
        <w:t>地点</w:t>
      </w:r>
      <w:r>
        <w:rPr>
          <w:rFonts w:hint="eastAsia" w:asciiTheme="minorEastAsia" w:hAnsiTheme="minorEastAsia"/>
          <w:sz w:val="24"/>
          <w:szCs w:val="24"/>
        </w:rPr>
        <w:t>”来进行查询相关记录，然后点击“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搜索</w:t>
      </w:r>
      <w:r>
        <w:rPr>
          <w:rFonts w:hint="eastAsia" w:asciiTheme="minorEastAsia" w:hAnsiTheme="minorEastAsia"/>
          <w:sz w:val="24"/>
          <w:szCs w:val="24"/>
        </w:rPr>
        <w:t>”，则可查询到相关人员的出入记录，也可直接点击“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搜索</w:t>
      </w:r>
      <w:r>
        <w:rPr>
          <w:rFonts w:hint="eastAsia" w:asciiTheme="minorEastAsia" w:hAnsiTheme="minorEastAsia"/>
          <w:sz w:val="24"/>
          <w:szCs w:val="24"/>
        </w:rPr>
        <w:t>”，会查询到所有人的出入情况，如图6-20所示：</w:t>
      </w:r>
    </w:p>
    <w:p>
      <w:pPr>
        <w:spacing w:line="276" w:lineRule="auto"/>
        <w:jc w:val="center"/>
        <w:rPr>
          <w:rFonts w:asciiTheme="minorEastAsia" w:hAnsiTheme="minorEastAsia"/>
          <w:sz w:val="24"/>
          <w:szCs w:val="24"/>
        </w:rPr>
      </w:pPr>
      <w:r>
        <w:drawing>
          <wp:inline distT="0" distB="0" distL="114300" distR="114300">
            <wp:extent cx="5864860" cy="3020060"/>
            <wp:effectExtent l="0" t="0" r="2540" b="8890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图6-20</w:t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也可把查询到的记录进行导出操作，点击“</w:t>
      </w:r>
      <w:r>
        <w:rPr>
          <w:rFonts w:hint="eastAsia"/>
          <w:b/>
          <w:bCs/>
          <w:sz w:val="24"/>
          <w:szCs w:val="24"/>
          <w:lang w:eastAsia="zh-CN"/>
        </w:rPr>
        <w:t>导出</w:t>
      </w:r>
      <w:r>
        <w:rPr>
          <w:rFonts w:hint="eastAsia"/>
          <w:sz w:val="24"/>
          <w:szCs w:val="24"/>
        </w:rPr>
        <w:t>”，可导出人员出入记录。</w:t>
      </w:r>
    </w:p>
    <w:p>
      <w:pPr>
        <w:pStyle w:val="2"/>
        <w:jc w:val="left"/>
        <w:rPr>
          <w:rFonts w:asciiTheme="majorEastAsia" w:hAnsiTheme="majorEastAsia" w:eastAsiaTheme="majorEastAsia"/>
        </w:rPr>
      </w:pPr>
      <w:bookmarkStart w:id="29" w:name="_Toc9813"/>
      <w:r>
        <w:rPr>
          <w:rFonts w:hint="eastAsia" w:asciiTheme="majorEastAsia" w:hAnsiTheme="majorEastAsia" w:eastAsiaTheme="majorEastAsia"/>
        </w:rPr>
        <w:t>第7章 云系统使用操作说明</w:t>
      </w:r>
      <w:bookmarkEnd w:id="29"/>
    </w:p>
    <w:p>
      <w:pPr>
        <w:pStyle w:val="3"/>
        <w:rPr>
          <w:rFonts w:asciiTheme="majorEastAsia" w:hAnsiTheme="majorEastAsia"/>
          <w:sz w:val="36"/>
          <w:szCs w:val="36"/>
        </w:rPr>
      </w:pPr>
      <w:bookmarkStart w:id="30" w:name="_Toc30045"/>
      <w:r>
        <w:rPr>
          <w:rFonts w:hint="eastAsia" w:asciiTheme="majorEastAsia" w:hAnsiTheme="majorEastAsia"/>
          <w:sz w:val="36"/>
          <w:szCs w:val="36"/>
          <w:lang w:val="en-US" w:eastAsia="zh-CN"/>
        </w:rPr>
        <w:t>7</w:t>
      </w:r>
      <w:r>
        <w:rPr>
          <w:rFonts w:hint="eastAsia" w:asciiTheme="majorEastAsia" w:hAnsiTheme="majorEastAsia"/>
          <w:sz w:val="36"/>
          <w:szCs w:val="36"/>
        </w:rPr>
        <w:t>.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1</w:t>
      </w:r>
      <w:r>
        <w:rPr>
          <w:rFonts w:hint="eastAsia" w:asciiTheme="majorEastAsia" w:hAnsiTheme="majorEastAsia"/>
          <w:sz w:val="36"/>
          <w:szCs w:val="36"/>
        </w:rPr>
        <w:t xml:space="preserve"> 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安装</w:t>
      </w:r>
      <w:r>
        <w:rPr>
          <w:rFonts w:hint="eastAsia" w:asciiTheme="majorEastAsia" w:hAnsiTheme="majorEastAsia"/>
          <w:sz w:val="36"/>
          <w:szCs w:val="36"/>
          <w:lang w:eastAsia="zh-CN"/>
        </w:rPr>
        <w:t>指纹</w:t>
      </w:r>
      <w:r>
        <w:rPr>
          <w:rFonts w:hint="eastAsia" w:asciiTheme="majorEastAsia" w:hAnsiTheme="majorEastAsia"/>
          <w:sz w:val="36"/>
          <w:szCs w:val="36"/>
        </w:rPr>
        <w:t>机</w:t>
      </w:r>
      <w:bookmarkEnd w:id="30"/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首先设置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/>
          <w:sz w:val="24"/>
          <w:szCs w:val="24"/>
        </w:rPr>
        <w:t>机的通讯参数，选择</w:t>
      </w:r>
      <w:r>
        <w:rPr>
          <w:rFonts w:hint="eastAsia" w:asciiTheme="minorEastAsia" w:hAnsiTheme="minorEastAsia"/>
          <w:sz w:val="24"/>
          <w:szCs w:val="24"/>
          <w:lang w:eastAsia="zh-CN"/>
        </w:rPr>
        <w:t>指纹机</w:t>
      </w:r>
      <w:r>
        <w:rPr>
          <w:rFonts w:hint="eastAsia" w:asciiTheme="minorEastAsia" w:hAnsiTheme="minorEastAsia"/>
          <w:sz w:val="24"/>
          <w:szCs w:val="24"/>
        </w:rPr>
        <w:t>设备主菜单下的【</w:t>
      </w:r>
      <w:r>
        <w:rPr>
          <w:rFonts w:hint="eastAsia" w:asciiTheme="minorEastAsia" w:hAnsiTheme="minorEastAsia"/>
          <w:b/>
          <w:bCs/>
          <w:sz w:val="24"/>
          <w:szCs w:val="24"/>
          <w:lang w:val="en-US" w:eastAsia="zh-CN"/>
        </w:rPr>
        <w:t>高级设置</w:t>
      </w:r>
      <w:r>
        <w:rPr>
          <w:rFonts w:hint="eastAsia" w:asciiTheme="minorEastAsia" w:hAnsiTheme="minorEastAsia"/>
          <w:sz w:val="24"/>
          <w:szCs w:val="24"/>
        </w:rPr>
        <w:t>】</w:t>
      </w:r>
      <w:r>
        <w:rPr>
          <w:rFonts w:hint="eastAsia" w:asciiTheme="minorEastAsia" w:hAnsiTheme="minorEastAsia"/>
          <w:sz w:val="24"/>
          <w:szCs w:val="24"/>
          <w:lang w:eastAsia="zh-CN"/>
        </w:rPr>
        <w:t>，点击进入，进一步选择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通讯设置</w:t>
      </w:r>
      <w:r>
        <w:rPr>
          <w:rFonts w:hint="eastAsia" w:asciiTheme="minorEastAsia" w:hAnsiTheme="minorEastAsia"/>
          <w:sz w:val="24"/>
          <w:szCs w:val="24"/>
        </w:rPr>
        <w:t>】，设置</w:t>
      </w:r>
      <w:r>
        <w:rPr>
          <w:rFonts w:hint="eastAsia" w:asciiTheme="minorEastAsia" w:hAnsiTheme="minorEastAsia"/>
          <w:sz w:val="24"/>
          <w:szCs w:val="24"/>
          <w:lang w:eastAsia="zh-CN"/>
        </w:rPr>
        <w:t>好服务器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IP地址和服务器端口号等</w:t>
      </w:r>
      <w:r>
        <w:rPr>
          <w:rFonts w:hint="eastAsia" w:asciiTheme="minorEastAsia" w:hAnsiTheme="minorEastAsia"/>
          <w:sz w:val="24"/>
          <w:szCs w:val="24"/>
        </w:rPr>
        <w:t>参数，参考设置如下图7-1所示。</w:t>
      </w:r>
    </w:p>
    <w:p>
      <w:pPr>
        <w:spacing w:line="276" w:lineRule="auto"/>
        <w:jc w:val="center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4" name="图片 4" descr="以太网设置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以太网设置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 xml:space="preserve">    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00300" cy="1800225"/>
            <wp:effectExtent l="0" t="0" r="0" b="9525"/>
            <wp:docPr id="5" name="图片 5" descr="普通设置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普通设置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图7-1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配置好参数后，</w:t>
      </w:r>
      <w:r>
        <w:rPr>
          <w:rFonts w:hint="eastAsia" w:asciiTheme="minorEastAsia" w:hAnsiTheme="minorEastAsia"/>
          <w:sz w:val="24"/>
          <w:szCs w:val="24"/>
          <w:lang w:eastAsia="zh-CN"/>
        </w:rPr>
        <w:t>点击选择“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服务器</w:t>
      </w:r>
      <w:r>
        <w:rPr>
          <w:rFonts w:hint="eastAsia" w:asciiTheme="minorEastAsia" w:hAnsiTheme="minorEastAsia"/>
          <w:b/>
          <w:bCs/>
          <w:sz w:val="24"/>
          <w:szCs w:val="24"/>
        </w:rPr>
        <w:t>连接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测试</w:t>
      </w:r>
      <w:r>
        <w:rPr>
          <w:rFonts w:hint="eastAsia" w:asciiTheme="minorEastAsia" w:hAnsiTheme="minorEastAsia"/>
          <w:sz w:val="24"/>
          <w:szCs w:val="24"/>
          <w:lang w:eastAsia="zh-CN"/>
        </w:rPr>
        <w:t>”</w:t>
      </w:r>
      <w:r>
        <w:rPr>
          <w:rFonts w:hint="eastAsia" w:asciiTheme="minorEastAsia" w:hAnsiTheme="minorEastAsia"/>
          <w:sz w:val="24"/>
          <w:szCs w:val="24"/>
        </w:rPr>
        <w:t>，提示“</w:t>
      </w:r>
      <w:r>
        <w:rPr>
          <w:rFonts w:hint="eastAsia" w:asciiTheme="minorEastAsia" w:hAnsiTheme="minorEastAsia"/>
          <w:b/>
          <w:bCs/>
          <w:sz w:val="24"/>
          <w:szCs w:val="24"/>
          <w:lang w:val="en-US" w:eastAsia="zh-CN"/>
        </w:rPr>
        <w:t>测试</w:t>
      </w:r>
      <w:r>
        <w:rPr>
          <w:rFonts w:hint="eastAsia" w:asciiTheme="minorEastAsia" w:hAnsiTheme="minorEastAsia"/>
          <w:b/>
          <w:bCs/>
          <w:sz w:val="24"/>
          <w:szCs w:val="24"/>
        </w:rPr>
        <w:t>成功</w:t>
      </w:r>
      <w:r>
        <w:rPr>
          <w:rFonts w:hint="eastAsia" w:asciiTheme="minorEastAsia" w:hAnsiTheme="minorEastAsia"/>
          <w:sz w:val="24"/>
          <w:szCs w:val="24"/>
        </w:rPr>
        <w:t>”，表示连接正常。</w:t>
      </w:r>
      <w:r>
        <w:rPr>
          <w:rFonts w:hint="eastAsia" w:asciiTheme="minorEastAsia" w:hAnsiTheme="minorEastAsia"/>
          <w:sz w:val="24"/>
          <w:szCs w:val="24"/>
          <w:lang w:eastAsia="zh-CN"/>
        </w:rPr>
        <w:t>（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网路不好时，可以多尝试几次</w:t>
      </w:r>
      <w:r>
        <w:rPr>
          <w:rFonts w:hint="eastAsia" w:asciiTheme="minorEastAsia" w:hAnsiTheme="minorEastAsia"/>
          <w:sz w:val="24"/>
          <w:szCs w:val="24"/>
          <w:lang w:eastAsia="zh-CN"/>
        </w:rPr>
        <w:t>“服务器</w:t>
      </w:r>
      <w:r>
        <w:rPr>
          <w:rFonts w:hint="eastAsia" w:asciiTheme="minorEastAsia" w:hAnsiTheme="minorEastAsia"/>
          <w:sz w:val="24"/>
          <w:szCs w:val="24"/>
        </w:rPr>
        <w:t>连接</w:t>
      </w:r>
      <w:r>
        <w:rPr>
          <w:rFonts w:hint="eastAsia" w:asciiTheme="minorEastAsia" w:hAnsiTheme="minorEastAsia"/>
          <w:sz w:val="24"/>
          <w:szCs w:val="24"/>
          <w:lang w:eastAsia="zh-CN"/>
        </w:rPr>
        <w:t>测试”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PC端搜索网址</w:t>
      </w:r>
      <w:r>
        <w:rPr>
          <w:rFonts w:hint="eastAsia" w:asciiTheme="minorEastAsia" w:hAnsiTheme="minorEastAsia"/>
          <w:b w:val="0"/>
          <w:bCs w:val="0"/>
          <w:sz w:val="24"/>
          <w:szCs w:val="24"/>
        </w:rPr>
        <w:t>www.门禁云.com，</w:t>
      </w:r>
      <w:r>
        <w:rPr>
          <w:rFonts w:hint="eastAsia" w:asciiTheme="minorEastAsia" w:hAnsiTheme="minorEastAsia"/>
          <w:sz w:val="24"/>
          <w:szCs w:val="24"/>
        </w:rPr>
        <w:t>登录一卡通管理平台云平台账户，如下图7-2所示：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4746625" cy="3743960"/>
            <wp:effectExtent l="0" t="0" r="15875" b="8890"/>
            <wp:docPr id="67" name="图片 6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1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746625" cy="374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图7-2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/>
          <w:sz w:val="24"/>
          <w:szCs w:val="24"/>
        </w:rPr>
        <w:t>点击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</w:t>
      </w:r>
      <w:r>
        <w:rPr>
          <w:rFonts w:hint="eastAsia" w:asciiTheme="minorEastAsia" w:hAnsiTheme="minorEastAsia"/>
          <w:sz w:val="24"/>
          <w:szCs w:val="24"/>
        </w:rPr>
        <w:t>】-【</w:t>
      </w:r>
      <w:r>
        <w:rPr>
          <w:rFonts w:hint="eastAsia" w:asciiTheme="minorEastAsia" w:hAnsiTheme="minorEastAsia"/>
          <w:b/>
          <w:bCs/>
          <w:sz w:val="24"/>
          <w:szCs w:val="24"/>
        </w:rPr>
        <w:t>安装</w:t>
      </w:r>
      <w:r>
        <w:rPr>
          <w:rFonts w:hint="eastAsia" w:asciiTheme="minorEastAsia" w:hAnsiTheme="minorEastAsia"/>
          <w:sz w:val="24"/>
          <w:szCs w:val="24"/>
        </w:rPr>
        <w:t>】弹出的界面输入要安装设备的SN码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sz w:val="24"/>
          <w:szCs w:val="24"/>
        </w:rPr>
        <w:t>点击确认，如图7-3所示：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4623435" cy="2477135"/>
            <wp:effectExtent l="0" t="0" r="5715" b="18415"/>
            <wp:docPr id="1" name="图片 1" descr="7-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--3"/>
                    <pic:cNvPicPr>
                      <a:picLocks noChangeAspect="1"/>
                    </pic:cNvPicPr>
                  </pic:nvPicPr>
                  <pic:blipFill>
                    <a:blip r:embed="rId73"/>
                    <a:srcRect l="16021" t="7533" b="16335"/>
                    <a:stretch>
                      <a:fillRect/>
                    </a:stretch>
                  </pic:blipFill>
                  <pic:spPr>
                    <a:xfrm>
                      <a:off x="0" y="0"/>
                      <a:ext cx="4623435" cy="2477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b/>
          <w:bCs/>
          <w:szCs w:val="21"/>
        </w:rPr>
        <w:t>图7-3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在弹出的安装界面中，安装界面如下图7-4所示，选择要安装的位置，选择设备的基本参数，然后点击右下角的【</w:t>
      </w:r>
      <w:r>
        <w:rPr>
          <w:rFonts w:hint="eastAsia" w:asciiTheme="minorEastAsia" w:hAnsiTheme="minorEastAsia"/>
          <w:b/>
          <w:bCs/>
          <w:sz w:val="24"/>
          <w:szCs w:val="24"/>
        </w:rPr>
        <w:t>安装</w:t>
      </w:r>
      <w:r>
        <w:rPr>
          <w:rFonts w:hint="eastAsia" w:asciiTheme="minorEastAsia" w:hAnsiTheme="minorEastAsia"/>
          <w:sz w:val="24"/>
          <w:szCs w:val="24"/>
        </w:rPr>
        <w:t>】，此时会提示设备安装成功。</w:t>
      </w:r>
    </w:p>
    <w:p>
      <w:pPr>
        <w:jc w:val="center"/>
      </w:pPr>
      <w:r>
        <w:drawing>
          <wp:inline distT="0" distB="0" distL="114300" distR="114300">
            <wp:extent cx="4752340" cy="3375660"/>
            <wp:effectExtent l="0" t="0" r="10160" b="15240"/>
            <wp:docPr id="26" name="图片 26" descr="7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7-4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337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图7-4</w:t>
      </w:r>
    </w:p>
    <w:p>
      <w:pPr>
        <w:pStyle w:val="3"/>
        <w:rPr>
          <w:rFonts w:hint="default" w:asciiTheme="majorEastAsia" w:hAnsiTheme="majorEastAsia"/>
          <w:sz w:val="36"/>
          <w:szCs w:val="36"/>
          <w:lang w:val="en-US"/>
        </w:rPr>
      </w:pPr>
      <w:bookmarkStart w:id="31" w:name="_Toc3338"/>
      <w:bookmarkStart w:id="32" w:name="_Toc12684"/>
      <w:r>
        <w:rPr>
          <w:rFonts w:hint="eastAsia" w:asciiTheme="majorEastAsia" w:hAnsiTheme="majorEastAsia"/>
          <w:sz w:val="36"/>
          <w:szCs w:val="36"/>
          <w:lang w:val="en-US" w:eastAsia="zh-CN"/>
        </w:rPr>
        <w:t>7</w:t>
      </w:r>
      <w:r>
        <w:rPr>
          <w:rFonts w:hint="eastAsia" w:asciiTheme="majorEastAsia" w:hAnsiTheme="majorEastAsia"/>
          <w:sz w:val="36"/>
          <w:szCs w:val="36"/>
        </w:rPr>
        <w:t>.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2</w:t>
      </w:r>
      <w:r>
        <w:rPr>
          <w:rFonts w:hint="eastAsia" w:asciiTheme="majorEastAsia" w:hAnsiTheme="majorEastAsia"/>
          <w:sz w:val="36"/>
          <w:szCs w:val="36"/>
        </w:rPr>
        <w:t xml:space="preserve"> </w:t>
      </w:r>
      <w:r>
        <w:rPr>
          <w:rFonts w:hint="eastAsia" w:asciiTheme="majorEastAsia" w:hAnsiTheme="majorEastAsia"/>
          <w:sz w:val="36"/>
          <w:szCs w:val="36"/>
          <w:lang w:val="en-US" w:eastAsia="zh-CN"/>
        </w:rPr>
        <w:t>云系统人员的添加与授权</w:t>
      </w:r>
      <w:bookmarkEnd w:id="31"/>
    </w:p>
    <w:bookmarkEnd w:id="32"/>
    <w:p>
      <w:pPr>
        <w:pStyle w:val="4"/>
        <w:spacing w:line="276" w:lineRule="auto"/>
        <w:rPr>
          <w:rFonts w:hint="default"/>
          <w:lang w:val="en-US" w:eastAsia="zh-CN"/>
        </w:rPr>
      </w:pPr>
      <w:bookmarkStart w:id="33" w:name="_Toc17701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添加人员</w:t>
      </w:r>
      <w:bookmarkEnd w:id="33"/>
    </w:p>
    <w:p>
      <w:pPr>
        <w:spacing w:line="276" w:lineRule="auto"/>
        <w:ind w:firstLine="480" w:firstLineChars="200"/>
        <w:rPr>
          <w:rFonts w:hint="eastAsia"/>
        </w:rPr>
      </w:pPr>
      <w:r>
        <w:rPr>
          <w:rFonts w:hint="eastAsia"/>
          <w:sz w:val="24"/>
          <w:szCs w:val="24"/>
        </w:rPr>
        <w:t>点击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人事</w:t>
      </w:r>
      <w:r>
        <w:rPr>
          <w:rFonts w:hint="eastAsia" w:asciiTheme="minorEastAsia" w:hAnsiTheme="minorEastAsia"/>
          <w:sz w:val="24"/>
          <w:szCs w:val="24"/>
        </w:rPr>
        <w:t>】-【</w:t>
      </w:r>
      <w:r>
        <w:rPr>
          <w:rFonts w:hint="eastAsia" w:asciiTheme="minorEastAsia" w:hAnsiTheme="minorEastAsia"/>
          <w:b/>
          <w:bCs/>
          <w:sz w:val="24"/>
          <w:szCs w:val="24"/>
        </w:rPr>
        <w:t>添加</w:t>
      </w:r>
      <w:r>
        <w:rPr>
          <w:rFonts w:hint="eastAsia" w:asciiTheme="minorEastAsia" w:hAnsiTheme="minorEastAsia"/>
          <w:sz w:val="24"/>
          <w:szCs w:val="24"/>
        </w:rPr>
        <w:t>】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sz w:val="24"/>
          <w:szCs w:val="24"/>
        </w:rPr>
        <w:t>弹出的【</w:t>
      </w:r>
      <w:r>
        <w:rPr>
          <w:rFonts w:hint="eastAsia" w:asciiTheme="minorEastAsia" w:hAnsiTheme="minorEastAsia"/>
          <w:b/>
          <w:bCs/>
          <w:sz w:val="24"/>
          <w:szCs w:val="24"/>
        </w:rPr>
        <w:t>添加人事档案</w:t>
      </w:r>
      <w:r>
        <w:rPr>
          <w:rFonts w:hint="eastAsia" w:asciiTheme="minorEastAsia" w:hAnsiTheme="minorEastAsia"/>
          <w:sz w:val="24"/>
          <w:szCs w:val="24"/>
        </w:rPr>
        <w:t>】界面输入要添加的人事信息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/>
          <w:sz w:val="24"/>
          <w:szCs w:val="24"/>
        </w:rPr>
        <w:t>点击确认，如下图所示：</w:t>
      </w:r>
    </w:p>
    <w:p>
      <w:pPr>
        <w:jc w:val="center"/>
      </w:pPr>
      <w:r>
        <w:drawing>
          <wp:inline distT="0" distB="0" distL="114300" distR="114300">
            <wp:extent cx="4319905" cy="2541905"/>
            <wp:effectExtent l="0" t="0" r="4445" b="10795"/>
            <wp:docPr id="1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图7-5</w:t>
      </w:r>
    </w:p>
    <w:p>
      <w:pPr>
        <w:pStyle w:val="4"/>
        <w:spacing w:line="276" w:lineRule="auto"/>
        <w:rPr>
          <w:rFonts w:hint="default"/>
          <w:lang w:val="en-US" w:eastAsia="zh-CN"/>
        </w:rPr>
      </w:pPr>
      <w:bookmarkStart w:id="34" w:name="_Toc14110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指纹录入</w:t>
      </w:r>
      <w:bookmarkEnd w:id="34"/>
    </w:p>
    <w:p>
      <w:pPr>
        <w:spacing w:line="276" w:lineRule="auto"/>
        <w:ind w:firstLine="480" w:firstLineChars="200"/>
        <w:rPr>
          <w:rFonts w:hint="eastAsia"/>
          <w:lang w:eastAsia="zh-CN"/>
        </w:rPr>
      </w:pPr>
      <w:r>
        <w:rPr>
          <w:rFonts w:hint="eastAsia"/>
          <w:sz w:val="24"/>
          <w:szCs w:val="24"/>
          <w:lang w:eastAsia="zh-CN"/>
        </w:rPr>
        <w:t>在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添加人事档案</w:t>
      </w:r>
      <w:r>
        <w:rPr>
          <w:rFonts w:hint="eastAsia" w:asciiTheme="minorEastAsia" w:hAnsiTheme="minorEastAsia"/>
          <w:sz w:val="24"/>
          <w:szCs w:val="24"/>
        </w:rPr>
        <w:t>】界面</w:t>
      </w:r>
      <w:r>
        <w:rPr>
          <w:rFonts w:hint="eastAsia" w:asciiTheme="minorEastAsia" w:hAnsiTheme="minorEastAsia"/>
          <w:sz w:val="24"/>
          <w:szCs w:val="24"/>
          <w:lang w:eastAsia="zh-CN"/>
        </w:rPr>
        <w:t>点击指纹管理，</w:t>
      </w:r>
      <w:r>
        <w:rPr>
          <w:rFonts w:hint="eastAsia"/>
          <w:sz w:val="24"/>
          <w:szCs w:val="24"/>
          <w:lang w:eastAsia="zh-CN"/>
        </w:rPr>
        <w:t>指纹仪</w:t>
      </w:r>
      <w:r>
        <w:rPr>
          <w:rFonts w:hint="eastAsia"/>
          <w:sz w:val="24"/>
          <w:szCs w:val="24"/>
          <w:lang w:val="en-US" w:eastAsia="zh-CN"/>
        </w:rPr>
        <w:t>添加</w:t>
      </w:r>
      <w:r>
        <w:rPr>
          <w:rFonts w:hint="eastAsia"/>
          <w:sz w:val="24"/>
          <w:szCs w:val="24"/>
          <w:lang w:eastAsia="zh-CN"/>
        </w:rPr>
        <w:t>界面如图</w:t>
      </w:r>
      <w:r>
        <w:rPr>
          <w:rFonts w:hint="eastAsia"/>
          <w:sz w:val="24"/>
          <w:szCs w:val="24"/>
          <w:lang w:val="en-US" w:eastAsia="zh-CN"/>
        </w:rPr>
        <w:t>7-6所示（电脑需连接指纹采集仪），单击手指可登记/删除指纹，单击复选框也可以登记/删除指纹，一个人最多可以录入3个指纹，录入后点击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确认</w:t>
      </w:r>
      <w:r>
        <w:rPr>
          <w:rFonts w:hint="eastAsia" w:asciiTheme="minorEastAsia" w:hAnsiTheme="minorEastAsia"/>
          <w:sz w:val="24"/>
          <w:szCs w:val="24"/>
        </w:rPr>
        <w:t>】</w:t>
      </w:r>
      <w:r>
        <w:rPr>
          <w:rFonts w:hint="eastAsia"/>
          <w:sz w:val="24"/>
          <w:szCs w:val="24"/>
          <w:lang w:val="en-US" w:eastAsia="zh-CN"/>
        </w:rPr>
        <w:t>。</w:t>
      </w:r>
    </w:p>
    <w:p>
      <w:pPr>
        <w:spacing w:line="276" w:lineRule="auto"/>
        <w:ind w:firstLine="420" w:firstLineChars="200"/>
        <w:jc w:val="center"/>
      </w:pPr>
      <w:r>
        <w:drawing>
          <wp:inline distT="0" distB="0" distL="114300" distR="114300">
            <wp:extent cx="4469130" cy="2305685"/>
            <wp:effectExtent l="0" t="0" r="7620" b="18415"/>
            <wp:docPr id="9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2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469130" cy="230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Theme="minorEastAsia" w:hAnsiTheme="minorEastAsia"/>
          <w:b/>
          <w:bCs/>
          <w:szCs w:val="21"/>
        </w:rPr>
      </w:pPr>
      <w:r>
        <w:rPr>
          <w:rFonts w:hint="eastAsia" w:asciiTheme="minorEastAsia" w:hAnsiTheme="minorEastAsia"/>
          <w:b/>
          <w:bCs/>
          <w:szCs w:val="21"/>
        </w:rPr>
        <w:t>图7-6</w:t>
      </w:r>
    </w:p>
    <w:p>
      <w:pPr>
        <w:jc w:val="center"/>
      </w:pPr>
    </w:p>
    <w:p>
      <w:pPr>
        <w:spacing w:line="276" w:lineRule="auto"/>
        <w:ind w:firstLine="480" w:firstLineChars="200"/>
        <w:rPr>
          <w:rFonts w:hint="eastAsia" w:asciiTheme="minorEastAsia" w:hAnsiTheme="minorEastAsia"/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val="en-US" w:eastAsia="zh-CN"/>
        </w:rPr>
        <w:t>人员指纹录入也可以通过指纹机进行录入然后采集到软件内，</w:t>
      </w:r>
      <w:r>
        <w:rPr>
          <w:rFonts w:hint="eastAsia"/>
          <w:sz w:val="24"/>
          <w:szCs w:val="24"/>
        </w:rPr>
        <w:t>点击目录栏的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人事</w:t>
      </w:r>
      <w:r>
        <w:rPr>
          <w:rFonts w:hint="eastAsia" w:asciiTheme="minorEastAsia" w:hAnsiTheme="minorEastAsia"/>
          <w:sz w:val="24"/>
          <w:szCs w:val="24"/>
        </w:rPr>
        <w:t>】-【</w:t>
      </w:r>
      <w:r>
        <w:rPr>
          <w:rFonts w:hint="eastAsia" w:asciiTheme="minorEastAsia" w:hAnsiTheme="minorEastAsia"/>
          <w:b/>
          <w:bCs/>
          <w:sz w:val="24"/>
          <w:szCs w:val="24"/>
        </w:rPr>
        <w:t>人事</w:t>
      </w:r>
      <w:r>
        <w:rPr>
          <w:rFonts w:hint="eastAsia" w:asciiTheme="minorEastAsia" w:hAnsiTheme="minorEastAsia"/>
          <w:b/>
          <w:bCs/>
          <w:sz w:val="24"/>
          <w:szCs w:val="24"/>
          <w:lang w:val="en-US" w:eastAsia="zh-CN"/>
        </w:rPr>
        <w:t>信息</w:t>
      </w:r>
      <w:r>
        <w:rPr>
          <w:rFonts w:hint="eastAsia" w:asciiTheme="minorEastAsia" w:hAnsiTheme="minorEastAsia"/>
          <w:sz w:val="24"/>
          <w:szCs w:val="24"/>
        </w:rPr>
        <w:t>】-【</w:t>
      </w:r>
      <w:r>
        <w:rPr>
          <w:rFonts w:hint="eastAsia" w:asciiTheme="minorEastAsia" w:hAnsiTheme="minorEastAsia"/>
          <w:b/>
          <w:bCs/>
          <w:sz w:val="24"/>
          <w:szCs w:val="24"/>
          <w:lang w:eastAsia="zh-CN"/>
        </w:rPr>
        <w:t>从设备采回数据</w:t>
      </w:r>
      <w:r>
        <w:rPr>
          <w:rFonts w:hint="eastAsia" w:asciiTheme="minorEastAsia" w:hAnsiTheme="minorEastAsia"/>
          <w:sz w:val="24"/>
          <w:szCs w:val="24"/>
        </w:rPr>
        <w:t>】-</w:t>
      </w:r>
      <w:r>
        <w:rPr>
          <w:rFonts w:hint="eastAsia" w:asciiTheme="minorEastAsia" w:hAnsiTheme="minorEastAsia"/>
          <w:color w:val="auto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  <w:lang w:eastAsia="zh-CN"/>
        </w:rPr>
        <w:t>采集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  <w:lang w:val="en-US" w:eastAsia="zh-CN"/>
        </w:rPr>
        <w:t>数据</w:t>
      </w:r>
      <w:r>
        <w:rPr>
          <w:rFonts w:hint="eastAsia" w:asciiTheme="minorEastAsia" w:hAnsiTheme="minorEastAsia"/>
          <w:color w:val="auto"/>
          <w:sz w:val="24"/>
          <w:szCs w:val="24"/>
        </w:rPr>
        <w:t>】</w:t>
      </w:r>
      <w:r>
        <w:rPr>
          <w:rFonts w:hint="eastAsia" w:asciiTheme="minorEastAsia" w:hAnsiTheme="minor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  <w:lang w:val="en-US" w:eastAsia="zh-CN"/>
        </w:rPr>
        <w:t>选择好指纹机，点击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  <w:lang w:val="en-US" w:eastAsia="zh-CN"/>
        </w:rPr>
        <w:t>数据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  <w:lang w:eastAsia="zh-CN"/>
        </w:rPr>
        <w:t>采集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</w:rPr>
        <w:t>】</w:t>
      </w:r>
      <w:r>
        <w:rPr>
          <w:rFonts w:hint="eastAsia" w:asciiTheme="minorEastAsia" w:hAnsiTheme="minorEastAsia"/>
          <w:b/>
          <w:bCs/>
          <w:color w:val="auto"/>
          <w:sz w:val="24"/>
          <w:szCs w:val="24"/>
          <w:lang w:eastAsia="zh-CN"/>
        </w:rPr>
        <w:t>。</w:t>
      </w:r>
      <w:r>
        <w:rPr>
          <w:rFonts w:hint="eastAsia" w:asciiTheme="minorEastAsia" w:hAnsiTheme="minorEastAsia"/>
          <w:sz w:val="24"/>
          <w:szCs w:val="24"/>
        </w:rPr>
        <w:t>如下图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7-7</w:t>
      </w:r>
      <w:r>
        <w:rPr>
          <w:rFonts w:hint="eastAsia" w:asciiTheme="minorEastAsia" w:hAnsiTheme="minorEastAsia"/>
          <w:sz w:val="24"/>
          <w:szCs w:val="24"/>
        </w:rPr>
        <w:t>所示</w:t>
      </w:r>
      <w:r>
        <w:rPr>
          <w:rFonts w:hint="eastAsia" w:asciiTheme="minorEastAsia" w:hAnsiTheme="minorEastAsia"/>
          <w:sz w:val="24"/>
          <w:szCs w:val="24"/>
          <w:lang w:eastAsia="zh-CN"/>
        </w:rPr>
        <w:t>：</w:t>
      </w:r>
    </w:p>
    <w:p>
      <w:pPr>
        <w:spacing w:line="276" w:lineRule="auto"/>
        <w:jc w:val="center"/>
      </w:pPr>
      <w:r>
        <w:drawing>
          <wp:inline distT="0" distB="0" distL="114300" distR="114300">
            <wp:extent cx="4470400" cy="3996690"/>
            <wp:effectExtent l="0" t="0" r="6350" b="3810"/>
            <wp:docPr id="29" name="图片 29" descr="7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7-9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470400" cy="399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/>
          <w:b/>
          <w:bCs/>
          <w:szCs w:val="21"/>
          <w:lang w:val="en-US" w:eastAsia="zh-CN"/>
        </w:rPr>
      </w:pPr>
      <w:r>
        <w:rPr>
          <w:rFonts w:hint="eastAsia" w:asciiTheme="minorEastAsia" w:hAnsiTheme="minorEastAsia"/>
          <w:b/>
          <w:bCs/>
          <w:szCs w:val="21"/>
        </w:rPr>
        <w:t>图7-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7</w:t>
      </w:r>
    </w:p>
    <w:p>
      <w:pPr>
        <w:jc w:val="center"/>
        <w:rPr>
          <w:rFonts w:hint="eastAsia" w:asciiTheme="minorEastAsia" w:hAnsiTheme="minorEastAsia"/>
          <w:b/>
          <w:bCs/>
          <w:szCs w:val="21"/>
          <w:lang w:val="en-US" w:eastAsia="zh-CN"/>
        </w:rPr>
      </w:pPr>
    </w:p>
    <w:p>
      <w:pPr>
        <w:pStyle w:val="4"/>
        <w:spacing w:line="276" w:lineRule="auto"/>
        <w:rPr>
          <w:rFonts w:hint="default"/>
          <w:lang w:val="en-US" w:eastAsia="zh-CN"/>
        </w:rPr>
      </w:pPr>
      <w:bookmarkStart w:id="35" w:name="_Toc2885"/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人员授权</w:t>
      </w:r>
      <w:bookmarkEnd w:id="3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>点击</w:t>
      </w: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门禁</w:t>
      </w:r>
      <w:r>
        <w:rPr>
          <w:rFonts w:hint="eastAsia" w:asciiTheme="minorEastAsia" w:hAnsiTheme="minorEastAsia"/>
          <w:sz w:val="24"/>
          <w:szCs w:val="24"/>
        </w:rPr>
        <w:t>】-【</w:t>
      </w:r>
      <w:r>
        <w:rPr>
          <w:rFonts w:hint="eastAsia" w:asciiTheme="minorEastAsia" w:hAnsiTheme="minorEastAsia"/>
          <w:b/>
          <w:bCs/>
          <w:sz w:val="24"/>
          <w:szCs w:val="24"/>
        </w:rPr>
        <w:t>权限授权</w:t>
      </w:r>
      <w:r>
        <w:rPr>
          <w:rFonts w:hint="eastAsia" w:asciiTheme="minorEastAsia" w:hAnsiTheme="minorEastAsia"/>
          <w:sz w:val="24"/>
          <w:szCs w:val="24"/>
        </w:rPr>
        <w:t>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firstLine="480" w:firstLineChars="200"/>
        <w:textAlignment w:val="auto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/>
          <w:sz w:val="24"/>
          <w:szCs w:val="24"/>
        </w:rPr>
        <w:t>选择好需要设置门禁权限的人员，选择完之后，点击下一步，如下图7-</w:t>
      </w:r>
      <w:r>
        <w:rPr>
          <w:rFonts w:hint="eastAsia" w:asciiTheme="minorEastAsia" w:hAnsiTheme="minorEastAsia"/>
          <w:sz w:val="24"/>
          <w:szCs w:val="24"/>
          <w:lang w:val="en-US" w:eastAsia="zh-CN"/>
        </w:rPr>
        <w:t>8</w:t>
      </w:r>
      <w:r>
        <w:rPr>
          <w:rFonts w:hint="eastAsia" w:asciiTheme="minorEastAsia" w:hAnsiTheme="minorEastAsia"/>
          <w:sz w:val="24"/>
          <w:szCs w:val="24"/>
        </w:rPr>
        <w:t>所示</w:t>
      </w:r>
      <w:r>
        <w:rPr>
          <w:rFonts w:hint="eastAsia" w:asciiTheme="minorEastAsia" w:hAnsiTheme="minorEastAsia"/>
          <w:sz w:val="24"/>
          <w:szCs w:val="24"/>
          <w:lang w:eastAsia="zh-CN"/>
        </w:rPr>
        <w:t>：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&gt;</w:t>
      </w:r>
      <w:r>
        <w:rPr>
          <w:rFonts w:hint="eastAsia" w:asciiTheme="minorEastAsia" w:hAnsiTheme="minorEastAsia"/>
          <w:sz w:val="24"/>
          <w:szCs w:val="24"/>
        </w:rPr>
        <w:t>】：选择“</w:t>
      </w:r>
      <w:r>
        <w:rPr>
          <w:rFonts w:hint="eastAsia" w:asciiTheme="minorEastAsia" w:hAnsiTheme="minorEastAsia"/>
          <w:b/>
          <w:bCs/>
          <w:sz w:val="24"/>
          <w:szCs w:val="24"/>
        </w:rPr>
        <w:t>用户</w:t>
      </w:r>
      <w:r>
        <w:rPr>
          <w:rFonts w:hint="eastAsia" w:asciiTheme="minorEastAsia" w:hAnsiTheme="minorEastAsia"/>
          <w:sz w:val="24"/>
          <w:szCs w:val="24"/>
        </w:rPr>
        <w:t xml:space="preserve">” 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&lt;</w:t>
      </w:r>
      <w:r>
        <w:rPr>
          <w:rFonts w:hint="eastAsia" w:asciiTheme="minorEastAsia" w:hAnsiTheme="minorEastAsia"/>
          <w:sz w:val="24"/>
          <w:szCs w:val="24"/>
        </w:rPr>
        <w:t>】：移除“</w:t>
      </w:r>
      <w:r>
        <w:rPr>
          <w:rFonts w:hint="eastAsia" w:asciiTheme="minorEastAsia" w:hAnsiTheme="minorEastAsia"/>
          <w:b/>
          <w:bCs/>
          <w:sz w:val="24"/>
          <w:szCs w:val="24"/>
        </w:rPr>
        <w:t>已选用户</w:t>
      </w:r>
      <w:r>
        <w:rPr>
          <w:rFonts w:hint="eastAsia" w:asciiTheme="minorEastAsia" w:hAnsiTheme="minorEastAsia"/>
          <w:sz w:val="24"/>
          <w:szCs w:val="24"/>
        </w:rPr>
        <w:t xml:space="preserve">” </w:t>
      </w:r>
    </w:p>
    <w:p>
      <w:pPr>
        <w:jc w:val="center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5231765" cy="2914015"/>
            <wp:effectExtent l="0" t="0" r="6985" b="635"/>
            <wp:docPr id="124" name="图片 124" descr="7-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 descr="7--10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31765" cy="291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/>
          <w:b/>
          <w:bCs/>
          <w:szCs w:val="21"/>
          <w:lang w:val="en-US" w:eastAsia="zh-CN"/>
        </w:rPr>
      </w:pPr>
      <w:r>
        <w:rPr>
          <w:rFonts w:hint="eastAsia" w:asciiTheme="minorEastAsia" w:hAnsiTheme="minorEastAsia"/>
          <w:b/>
          <w:bCs/>
          <w:szCs w:val="21"/>
        </w:rPr>
        <w:t>图7-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8</w:t>
      </w:r>
    </w:p>
    <w:p>
      <w:pPr>
        <w:jc w:val="center"/>
        <w:rPr>
          <w:rFonts w:asciiTheme="minorEastAsia" w:hAnsiTheme="minorEastAsia"/>
          <w:sz w:val="24"/>
          <w:szCs w:val="24"/>
        </w:rPr>
      </w:pPr>
    </w:p>
    <w:p>
      <w:pPr>
        <w:spacing w:line="276" w:lineRule="auto"/>
        <w:ind w:firstLine="480" w:firstLineChars="200"/>
        <w:rPr>
          <w:sz w:val="24"/>
          <w:szCs w:val="24"/>
        </w:rPr>
      </w:pPr>
      <w:r>
        <w:rPr>
          <w:rFonts w:hint="eastAsia"/>
          <w:sz w:val="24"/>
          <w:szCs w:val="24"/>
        </w:rPr>
        <w:t>按照实际需求选择开门时段、开门次数、有效期限、门名称、安装位置等参数，选择</w:t>
      </w:r>
      <w:r>
        <w:rPr>
          <w:rFonts w:hint="eastAsia"/>
          <w:sz w:val="24"/>
          <w:szCs w:val="24"/>
          <w:lang w:eastAsia="zh-CN"/>
        </w:rPr>
        <w:t>门</w:t>
      </w:r>
      <w:r>
        <w:rPr>
          <w:rFonts w:hint="eastAsia"/>
          <w:sz w:val="24"/>
          <w:szCs w:val="24"/>
        </w:rPr>
        <w:t>进行授权，如下图7-</w:t>
      </w:r>
      <w:r>
        <w:rPr>
          <w:rFonts w:hint="eastAsia"/>
          <w:sz w:val="24"/>
          <w:szCs w:val="24"/>
          <w:lang w:val="en-US" w:eastAsia="zh-CN"/>
        </w:rPr>
        <w:t>9</w:t>
      </w:r>
      <w:r>
        <w:rPr>
          <w:rFonts w:hint="eastAsia"/>
          <w:sz w:val="24"/>
          <w:szCs w:val="24"/>
        </w:rPr>
        <w:t>所示：</w:t>
      </w:r>
    </w:p>
    <w:p>
      <w:pPr>
        <w:spacing w:line="276" w:lineRule="auto"/>
        <w:ind w:firstLine="480" w:firstLineChars="200"/>
        <w:rPr>
          <w:rFonts w:asciiTheme="minorEastAsia" w:hAnsiTheme="minorEastAsia"/>
          <w:sz w:val="24"/>
          <w:szCs w:val="24"/>
        </w:rPr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禁止已选人员通过已选门</w:t>
      </w:r>
      <w:r>
        <w:rPr>
          <w:rFonts w:hint="eastAsia" w:asciiTheme="minorEastAsia" w:hAnsiTheme="minorEastAsia"/>
          <w:sz w:val="24"/>
          <w:szCs w:val="24"/>
        </w:rPr>
        <w:t>】删除指定用户对选定门的进出权限</w:t>
      </w:r>
    </w:p>
    <w:p>
      <w:pPr>
        <w:spacing w:line="276" w:lineRule="auto"/>
        <w:ind w:firstLine="480" w:firstLineChars="200"/>
      </w:pPr>
      <w:r>
        <w:rPr>
          <w:rFonts w:hint="eastAsia" w:asciiTheme="minorEastAsia" w:hAnsiTheme="minorEastAsia"/>
          <w:sz w:val="24"/>
          <w:szCs w:val="24"/>
        </w:rPr>
        <w:t>【</w:t>
      </w:r>
      <w:r>
        <w:rPr>
          <w:rFonts w:hint="eastAsia" w:asciiTheme="minorEastAsia" w:hAnsiTheme="minorEastAsia"/>
          <w:b/>
          <w:bCs/>
          <w:sz w:val="24"/>
          <w:szCs w:val="24"/>
        </w:rPr>
        <w:t>允许已选人员通过已选门</w:t>
      </w:r>
      <w:r>
        <w:rPr>
          <w:rFonts w:hint="eastAsia" w:asciiTheme="minorEastAsia" w:hAnsiTheme="minorEastAsia"/>
          <w:sz w:val="24"/>
          <w:szCs w:val="24"/>
        </w:rPr>
        <w:t>】添加指定用户对选定门的进出权限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0950" cy="3507740"/>
            <wp:effectExtent l="0" t="0" r="6350" b="16510"/>
            <wp:docPr id="31" name="图片 31" descr="7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7-11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bCs/>
          <w:szCs w:val="21"/>
        </w:rPr>
        <w:t>图7-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9</w:t>
      </w:r>
    </w:p>
    <w:p>
      <w:pPr>
        <w:jc w:val="both"/>
        <w:rPr>
          <w:rFonts w:hint="eastAsia" w:asciiTheme="minorEastAsia" w:hAnsiTheme="minorEastAsia"/>
          <w:b/>
          <w:bCs/>
          <w:szCs w:val="21"/>
        </w:rPr>
      </w:pP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jc w:val="center"/>
        <w:rPr>
          <w:rFonts w:hint="eastAsia" w:asciiTheme="minorEastAsia" w:hAnsiTheme="minorEastAsia"/>
          <w:b/>
          <w:bCs/>
          <w:szCs w:val="21"/>
        </w:rPr>
      </w:pPr>
    </w:p>
    <w:p>
      <w:pPr>
        <w:pStyle w:val="3"/>
        <w:spacing w:line="240" w:lineRule="auto"/>
        <w:rPr>
          <w:rFonts w:asciiTheme="majorEastAsia" w:hAnsiTheme="majorEastAsia"/>
          <w:sz w:val="36"/>
          <w:szCs w:val="36"/>
        </w:rPr>
      </w:pPr>
      <w:bookmarkStart w:id="36" w:name="_Toc26053"/>
      <w:r>
        <w:rPr>
          <w:rFonts w:hint="eastAsia" w:asciiTheme="majorEastAsia" w:hAnsiTheme="majorEastAsia"/>
          <w:sz w:val="36"/>
          <w:szCs w:val="36"/>
        </w:rPr>
        <w:t>7.3 记录查看</w:t>
      </w:r>
      <w:bookmarkEnd w:id="36"/>
    </w:p>
    <w:p>
      <w:pPr>
        <w:spacing w:line="276" w:lineRule="auto"/>
        <w:ind w:firstLine="480" w:firstLineChars="200"/>
        <w:rPr>
          <w:rFonts w:hint="eastAsia"/>
          <w:sz w:val="24"/>
          <w:szCs w:val="24"/>
        </w:rPr>
      </w:pPr>
      <w:bookmarkStart w:id="37" w:name="_TOC_250002"/>
      <w:r>
        <w:rPr>
          <w:rFonts w:hint="eastAsia"/>
          <w:sz w:val="24"/>
          <w:szCs w:val="24"/>
        </w:rPr>
        <w:t>点击【</w:t>
      </w:r>
      <w:r>
        <w:rPr>
          <w:rFonts w:hint="eastAsia"/>
          <w:b/>
          <w:bCs/>
          <w:sz w:val="24"/>
          <w:szCs w:val="24"/>
        </w:rPr>
        <w:t>门禁</w:t>
      </w:r>
      <w:r>
        <w:rPr>
          <w:rFonts w:hint="eastAsia"/>
          <w:sz w:val="24"/>
          <w:szCs w:val="24"/>
        </w:rPr>
        <w:t>】-【</w:t>
      </w:r>
      <w:r>
        <w:rPr>
          <w:rFonts w:hint="eastAsia"/>
          <w:b/>
          <w:bCs/>
          <w:sz w:val="24"/>
          <w:szCs w:val="24"/>
        </w:rPr>
        <w:t>门禁报表</w:t>
      </w:r>
      <w:r>
        <w:rPr>
          <w:rFonts w:hint="eastAsia"/>
          <w:sz w:val="24"/>
          <w:szCs w:val="24"/>
        </w:rPr>
        <w:t>】</w:t>
      </w:r>
      <w:r>
        <w:rPr>
          <w:rFonts w:hint="eastAsia"/>
          <w:sz w:val="24"/>
          <w:szCs w:val="24"/>
          <w:lang w:eastAsia="zh-CN"/>
        </w:rPr>
        <w:t>，</w:t>
      </w:r>
      <w:r>
        <w:rPr>
          <w:rFonts w:hint="eastAsia"/>
          <w:sz w:val="24"/>
          <w:szCs w:val="24"/>
        </w:rPr>
        <w:t>选择需要查看或者导出的记录，包括门禁出入记录、门禁报警记录、门禁系统记录。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点击搜索按钮，可按要求筛选需要查看的</w:t>
      </w:r>
      <w:r>
        <w:rPr>
          <w:rFonts w:hint="eastAsia"/>
          <w:sz w:val="24"/>
          <w:szCs w:val="24"/>
          <w:lang w:eastAsia="zh-CN"/>
        </w:rPr>
        <w:t>指纹</w:t>
      </w:r>
      <w:r>
        <w:rPr>
          <w:rFonts w:hint="eastAsia"/>
          <w:sz w:val="24"/>
          <w:szCs w:val="24"/>
        </w:rPr>
        <w:t>机的记录，如下图7-</w:t>
      </w:r>
      <w:r>
        <w:rPr>
          <w:rFonts w:hint="eastAsia"/>
          <w:sz w:val="24"/>
          <w:szCs w:val="24"/>
          <w:lang w:val="en-US" w:eastAsia="zh-CN"/>
        </w:rPr>
        <w:t>10</w:t>
      </w:r>
      <w:r>
        <w:rPr>
          <w:rFonts w:hint="eastAsia"/>
          <w:sz w:val="24"/>
          <w:szCs w:val="24"/>
        </w:rPr>
        <w:t>所示：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>点击搜索按钮左边的导出按钮，即可导出所需记录的EXCEL表格。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457825" cy="2514600"/>
            <wp:effectExtent l="0" t="0" r="9525" b="0"/>
            <wp:docPr id="129" name="图片 129" descr="7-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图片 129" descr="7--12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ajorEastAsia" w:hAnsiTheme="majorEastAsia" w:eastAsiaTheme="majorEastAsia"/>
          <w:spacing w:val="3"/>
          <w:lang w:val="en-US"/>
        </w:rPr>
      </w:pPr>
      <w:r>
        <w:rPr>
          <w:rFonts w:hint="eastAsia" w:asciiTheme="minorEastAsia" w:hAnsiTheme="minorEastAsia"/>
          <w:b/>
          <w:bCs/>
          <w:szCs w:val="21"/>
        </w:rPr>
        <w:t>图7-</w:t>
      </w:r>
      <w:r>
        <w:rPr>
          <w:rFonts w:hint="eastAsia" w:asciiTheme="minorEastAsia" w:hAnsiTheme="minorEastAsia"/>
          <w:b/>
          <w:bCs/>
          <w:szCs w:val="21"/>
          <w:lang w:val="en-US" w:eastAsia="zh-CN"/>
        </w:rPr>
        <w:t>10</w:t>
      </w:r>
    </w:p>
    <w:p>
      <w:pPr>
        <w:pStyle w:val="2"/>
        <w:jc w:val="center"/>
        <w:rPr>
          <w:rFonts w:asciiTheme="majorEastAsia" w:hAnsiTheme="majorEastAsia" w:eastAsiaTheme="majorEastAsia"/>
        </w:rPr>
      </w:pPr>
      <w:bookmarkStart w:id="38" w:name="_Toc4566"/>
      <w:r>
        <w:rPr>
          <w:rFonts w:asciiTheme="majorEastAsia" w:hAnsiTheme="majorEastAsia" w:eastAsiaTheme="majorEastAsia"/>
          <w:spacing w:val="3"/>
        </w:rPr>
        <w:t>附录</w:t>
      </w:r>
      <w:bookmarkEnd w:id="37"/>
      <w:r>
        <w:rPr>
          <w:rFonts w:hint="eastAsia" w:asciiTheme="majorEastAsia" w:hAnsiTheme="majorEastAsia" w:eastAsiaTheme="majorEastAsia"/>
        </w:rPr>
        <w:t xml:space="preserve">1 </w:t>
      </w:r>
      <w:r>
        <w:rPr>
          <w:rFonts w:asciiTheme="majorEastAsia" w:hAnsiTheme="majorEastAsia" w:eastAsiaTheme="majorEastAsia"/>
        </w:rPr>
        <w:t>安装过程注意事项</w:t>
      </w:r>
      <w:bookmarkEnd w:id="38"/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安装前和安装过程中，请确保已关闭电源。如果带电操作，可能损坏设备电路。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机安装应避免淋雨。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接线完成后，请将多余的线头包扎起来，避免短路现象的发生。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静电非常严重的地方或者冬季，请先连接地线，再进行安装作业，以防止过大的瞬间静电损坏设备。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请先连好其它连线后再连接电源线，如果发现设备不能正常运行，请先断掉电源线，再进行必要检查。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请在门外有人时测试出门开关，避免意外的问题导致锁在门内， 而无法正常出门调试。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本设备额定工作电压为DC 12V， 额定电流为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0.5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A。供电电源还应考虑电锁等配件的电流要求，避免由于电源未达到要求，出现的供电不正常导致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机启动不成功或电锁驱动无力等问题。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如由门禁板提供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机电源，请参考门禁板电源输出是否达到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机电源要求。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请保证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机的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指纹识别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区域随时处于清洁状态，避免污渍影响</w:t>
      </w:r>
      <w:r>
        <w:rPr>
          <w:rFonts w:hint="eastAsia" w:asciiTheme="minorEastAsia" w:hAnsiTheme="minorEastAsia" w:cstheme="minorEastAsia"/>
          <w:sz w:val="24"/>
          <w:szCs w:val="24"/>
          <w:lang w:eastAsia="zh-CN"/>
        </w:rPr>
        <w:t>指纹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识别。</w:t>
      </w:r>
    </w:p>
    <w:p>
      <w:pPr>
        <w:keepNext w:val="0"/>
        <w:keepLines w:val="0"/>
        <w:pageBreakBefore w:val="0"/>
        <w:widowControl w:val="0"/>
        <w:numPr>
          <w:ilvl w:val="0"/>
          <w:numId w:val="6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5" w:leftChars="0" w:hanging="425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若电源与设备之间间距比较长，请勿使用网线或其它种类的线代替电源线。选择电源线时，应要考虑到传输距离过长造成电压衰减。</w:t>
      </w: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rPr>
          <w:rFonts w:asciiTheme="minorEastAsia" w:hAnsiTheme="minorEastAsia"/>
          <w:sz w:val="24"/>
          <w:szCs w:val="24"/>
        </w:rPr>
      </w:pP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p>
      <w:pPr>
        <w:pStyle w:val="2"/>
        <w:jc w:val="center"/>
        <w:rPr>
          <w:rFonts w:hint="eastAsia" w:asciiTheme="majorEastAsia" w:hAnsiTheme="majorEastAsia" w:eastAsiaTheme="majorEastAsia"/>
        </w:rPr>
      </w:pPr>
      <w:bookmarkStart w:id="39" w:name="_Toc22949"/>
      <w:r>
        <w:rPr>
          <w:rFonts w:hint="eastAsia" w:asciiTheme="majorEastAsia" w:hAnsiTheme="majorEastAsia" w:eastAsiaTheme="majorEastAsia"/>
        </w:rPr>
        <w:t>附录2 用户使用常见问题</w:t>
      </w:r>
      <w:bookmarkEnd w:id="39"/>
    </w:p>
    <w:p>
      <w:pPr>
        <w:rPr>
          <w:rFonts w:hint="eastAsia" w:asciiTheme="majorEastAsia" w:hAnsiTheme="majorEastAsia" w:eastAsiaTheme="maj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textAlignment w:val="auto"/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1、指纹机上电无显示？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答：检查电源是否通电，供电电压电流是否正常，电源的红黑两根线是否接好或者接反。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textAlignment w:val="auto"/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2、指纹机无法通讯？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答：首先查看指纹机左上角的网络图标，是否有显示连接上，如果没有连接上的，检查RJ45网口线，查看网线的水晶头是否松动，检查网线。如果网络图标提示连接上，进入指纹机菜单，查看指纹机的IP地址，需设置和服务器的IP在同一个网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720" w:hanging="720" w:hangingChars="300"/>
        <w:textAlignment w:val="auto"/>
        <w:rPr>
          <w:rFonts w:hint="eastAsia" w:asciiTheme="minorEastAsia" w:hAnsiTheme="minor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textAlignment w:val="auto"/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3、指纹机无法识别指纹？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答: 请检查手指上：指纹磨平、手指褶皱太多、手指脱皮严重等。可将该指纹删除再重新登记，或登记另一枚手指。尽量使手指接触指纹采集头面积大一些，登记完成后做一下比对测试，另外还可以多注册几枚备份手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ind w:left="960" w:hanging="960" w:hangingChars="400"/>
        <w:textAlignment w:val="auto"/>
        <w:rPr>
          <w:rFonts w:hint="eastAsia" w:asciiTheme="minorEastAsia" w:hAnsiTheme="minor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textAlignment w:val="auto"/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4、指纹机自动重启？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答：一般是供电不足，建议换一个输出电流2A以上的电源。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36" w:lineRule="auto"/>
        <w:textAlignment w:val="auto"/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5、指纹机忘记了菜单密码怎样解除？</w:t>
      </w:r>
    </w:p>
    <w:p>
      <w:pPr>
        <w:spacing w:line="276" w:lineRule="auto"/>
        <w:ind w:firstLine="480" w:firstLineChars="20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答：打开管理软件找到门禁设备管理，选择对应的指纹机，双击弹出指纹机属性的方框，选择功能设置，找到菜单密码的选项，直接清空点击保存即可。</w:t>
      </w:r>
    </w:p>
    <w:p>
      <w:pPr>
        <w:pStyle w:val="2"/>
        <w:jc w:val="center"/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rPr>
          <w:rFonts w:hint="eastAsia" w:asciiTheme="majorEastAsia" w:hAnsiTheme="majorEastAsia" w:eastAsiaTheme="majorEastAsia"/>
        </w:rPr>
      </w:pPr>
    </w:p>
    <w:p>
      <w:pPr>
        <w:pStyle w:val="2"/>
        <w:jc w:val="center"/>
        <w:rPr>
          <w:rFonts w:asciiTheme="minorEastAsia" w:hAnsiTheme="minorEastAsia"/>
          <w:sz w:val="24"/>
          <w:szCs w:val="24"/>
        </w:rPr>
      </w:pPr>
      <w:bookmarkStart w:id="40" w:name="_Toc25125"/>
      <w:r>
        <w:rPr>
          <w:rFonts w:hint="eastAsia" w:asciiTheme="majorEastAsia" w:hAnsiTheme="majorEastAsia" w:eastAsiaTheme="majorEastAsia"/>
        </w:rPr>
        <w:t>附录</w:t>
      </w:r>
      <w:r>
        <w:rPr>
          <w:rFonts w:hint="eastAsia" w:asciiTheme="majorEastAsia" w:hAnsiTheme="majorEastAsia" w:eastAsiaTheme="majorEastAsia"/>
          <w:lang w:val="en-US" w:eastAsia="zh-CN"/>
        </w:rPr>
        <w:t>3</w:t>
      </w:r>
      <w:r>
        <w:rPr>
          <w:rFonts w:asciiTheme="majorEastAsia" w:hAnsiTheme="majorEastAsia" w:eastAsiaTheme="majorEastAsia"/>
        </w:rPr>
        <w:t xml:space="preserve"> </w:t>
      </w:r>
      <w:r>
        <w:rPr>
          <w:rFonts w:hint="eastAsia" w:asciiTheme="majorEastAsia" w:hAnsiTheme="majorEastAsia" w:eastAsiaTheme="majorEastAsia"/>
        </w:rPr>
        <w:t>设备尺寸图</w:t>
      </w:r>
      <w:bookmarkEnd w:id="40"/>
    </w:p>
    <w:p>
      <w:pPr>
        <w:rPr>
          <w:rFonts w:asciiTheme="minorEastAsia" w:hAnsiTheme="minorEastAsia"/>
          <w:sz w:val="24"/>
          <w:szCs w:val="24"/>
        </w:rPr>
      </w:pPr>
    </w:p>
    <w:p>
      <w:pPr>
        <w:jc w:val="center"/>
        <w:rPr>
          <w:rFonts w:hint="eastAsia" w:asciiTheme="minorEastAsia" w:hAnsiTheme="minorEastAsia" w:eastAsia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/>
          <w:sz w:val="24"/>
          <w:szCs w:val="24"/>
          <w:lang w:eastAsia="zh-CN"/>
        </w:rPr>
        <w:drawing>
          <wp:inline distT="0" distB="0" distL="114300" distR="114300">
            <wp:extent cx="6051550" cy="4142740"/>
            <wp:effectExtent l="0" t="0" r="6350" b="10160"/>
            <wp:docPr id="19" name="图片 19" descr="尺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尺寸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414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 w:firstLineChars="200"/>
        <w:rPr>
          <w:rFonts w:asciiTheme="minorEastAsia" w:hAnsiTheme="minorEastAsia"/>
          <w:sz w:val="24"/>
          <w:szCs w:val="24"/>
        </w:rPr>
      </w:pPr>
    </w:p>
    <w:sectPr>
      <w:footerReference r:id="rId4" w:type="first"/>
      <w:footerReference r:id="rId3" w:type="default"/>
      <w:pgSz w:w="11850" w:h="16783"/>
      <w:pgMar w:top="1440" w:right="1077" w:bottom="1440" w:left="1077" w:header="737" w:footer="992" w:gutter="0"/>
      <w:pgNumType w:fmt="decimal" w:start="0"/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思源黑体 CN Bold">
    <w:panose1 w:val="020B0800000000000000"/>
    <w:charset w:val="86"/>
    <w:family w:val="auto"/>
    <w:pitch w:val="default"/>
    <w:sig w:usb0="20000003" w:usb1="2ADF3C10" w:usb2="00000016" w:usb3="00000000" w:csb0="600601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3046095</wp:posOffset>
              </wp:positionH>
              <wp:positionV relativeFrom="paragraph">
                <wp:posOffset>114300</wp:posOffset>
              </wp:positionV>
              <wp:extent cx="1828800" cy="1828800"/>
              <wp:effectExtent l="0" t="0" r="0" b="0"/>
              <wp:wrapNone/>
              <wp:docPr id="27" name="文本框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b/>
                              <w:bCs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b/>
                              <w:bCs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b/>
                              <w:bCs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b/>
                              <w:bCs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239.85pt;margin-top:9pt;height:144pt;width:144pt;mso-position-horizontal-relative:margin;mso-wrap-style:none;z-index:251661312;mso-width-relative:page;mso-height-relative:page;" filled="f" stroked="f" coordsize="21600,21600" o:gfxdata="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JfUXLvXAAAACgEAAA8AAAAAAAAAAQAgAAAAIgAAAGRycy9kb3ducmV2Lnht&#10;bFBLAQIUABQAAAAIAIdO4kDZJO0FMwIAAGMEAAAOAAAAAAAAAAEAIAAAACYBAABkcnMvZTJvRG9j&#10;LnhtbFBLBQYAAAAABgAGAFkBAADL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b/>
                        <w:bCs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b/>
                        <w:bCs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b/>
                        <w:bCs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b/>
                        <w:bCs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b/>
                        <w:bCs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0</wp:posOffset>
              </wp:positionH>
              <wp:positionV relativeFrom="bottomMargin">
                <wp:posOffset>219075</wp:posOffset>
              </wp:positionV>
              <wp:extent cx="5314950" cy="0"/>
              <wp:effectExtent l="0" t="0" r="0" b="0"/>
              <wp:wrapNone/>
              <wp:docPr id="3" name="直接连接符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14950" cy="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_x0000_s1026" o:spid="_x0000_s1026" o:spt="20" style="position:absolute;left:0pt;margin-left:53.85pt;margin-top:784.4pt;height:0pt;width:418.5pt;mso-position-horizontal-relative:page;mso-position-vertical-relative:page;z-index:251660288;mso-width-relative:margin;mso-height-relative:page;mso-width-percent:1000;" filled="f" stroked="t" coordsize="21600,21600" o:gfxdata="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PZhv+zXAAAABgEA&#10;AA8AAAAAAAAAAQAgAAAAIgAAAGRycy9kb3ducmV2LnhtbFBLAQIUABQAAAAIAIdO4kAlEnrR4gEA&#10;ALEDAAAOAAAAAAAAAAEAIAAAACYBAABkcnMvZTJvRG9jLnhtbFBLBQYAAAAABgAGAFkBAAB6BQAA&#10;AAA=&#10;">
              <v:fill on="f" focussize="0,0"/>
              <v:stroke color="#000000 [3213]" miterlimit="8" joinstyle="miter"/>
              <v:imagedata o:title=""/>
              <o:lock v:ext="edit" aspectratio="f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0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ApX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wMCl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0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02DB33"/>
    <w:multiLevelType w:val="singleLevel"/>
    <w:tmpl w:val="1002DB33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1ABB3AFA"/>
    <w:multiLevelType w:val="multilevel"/>
    <w:tmpl w:val="1ABB3AFA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45537F5F"/>
    <w:multiLevelType w:val="singleLevel"/>
    <w:tmpl w:val="45537F5F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5856EE18"/>
    <w:multiLevelType w:val="multilevel"/>
    <w:tmpl w:val="5856EE18"/>
    <w:lvl w:ilvl="0" w:tentative="0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4">
    <w:nsid w:val="66FC0F18"/>
    <w:multiLevelType w:val="singleLevel"/>
    <w:tmpl w:val="66FC0F18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5">
    <w:nsid w:val="76050221"/>
    <w:multiLevelType w:val="multilevel"/>
    <w:tmpl w:val="76050221"/>
    <w:lvl w:ilvl="0" w:tentative="0">
      <w:start w:val="1"/>
      <w:numFmt w:val="decimal"/>
      <w:lvlText w:val="%1)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mirrorMargins w:val="1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B10"/>
    <w:rsid w:val="00015004"/>
    <w:rsid w:val="00054C45"/>
    <w:rsid w:val="00071944"/>
    <w:rsid w:val="0007595A"/>
    <w:rsid w:val="00094653"/>
    <w:rsid w:val="000956F5"/>
    <w:rsid w:val="000C4E86"/>
    <w:rsid w:val="000D085E"/>
    <w:rsid w:val="000E1C09"/>
    <w:rsid w:val="0011352A"/>
    <w:rsid w:val="001201F8"/>
    <w:rsid w:val="00121E65"/>
    <w:rsid w:val="00125B42"/>
    <w:rsid w:val="00151404"/>
    <w:rsid w:val="00155DAD"/>
    <w:rsid w:val="001A3395"/>
    <w:rsid w:val="001B77A6"/>
    <w:rsid w:val="001C2CFF"/>
    <w:rsid w:val="001F4F54"/>
    <w:rsid w:val="00201100"/>
    <w:rsid w:val="00234B3E"/>
    <w:rsid w:val="00240975"/>
    <w:rsid w:val="002A7C1B"/>
    <w:rsid w:val="0030569A"/>
    <w:rsid w:val="00345A7A"/>
    <w:rsid w:val="00353DA0"/>
    <w:rsid w:val="003728D9"/>
    <w:rsid w:val="00375CA3"/>
    <w:rsid w:val="00382640"/>
    <w:rsid w:val="00392589"/>
    <w:rsid w:val="003B1A8B"/>
    <w:rsid w:val="003B5528"/>
    <w:rsid w:val="003F6C2D"/>
    <w:rsid w:val="004335DC"/>
    <w:rsid w:val="00434F42"/>
    <w:rsid w:val="004605FF"/>
    <w:rsid w:val="00460A50"/>
    <w:rsid w:val="00463CE3"/>
    <w:rsid w:val="00473C63"/>
    <w:rsid w:val="00475FB0"/>
    <w:rsid w:val="004967AA"/>
    <w:rsid w:val="004C5407"/>
    <w:rsid w:val="004F1D1C"/>
    <w:rsid w:val="00506C36"/>
    <w:rsid w:val="00507B7D"/>
    <w:rsid w:val="00510804"/>
    <w:rsid w:val="005517A9"/>
    <w:rsid w:val="00580C21"/>
    <w:rsid w:val="005B4FAA"/>
    <w:rsid w:val="005B746B"/>
    <w:rsid w:val="005D5920"/>
    <w:rsid w:val="006138D6"/>
    <w:rsid w:val="00627533"/>
    <w:rsid w:val="00647847"/>
    <w:rsid w:val="00650D79"/>
    <w:rsid w:val="006674E2"/>
    <w:rsid w:val="00693F98"/>
    <w:rsid w:val="006A27D1"/>
    <w:rsid w:val="006E6FF5"/>
    <w:rsid w:val="006F1D38"/>
    <w:rsid w:val="006F66C2"/>
    <w:rsid w:val="0072348F"/>
    <w:rsid w:val="00741392"/>
    <w:rsid w:val="007545EB"/>
    <w:rsid w:val="0075651A"/>
    <w:rsid w:val="007649A7"/>
    <w:rsid w:val="00765783"/>
    <w:rsid w:val="007852F5"/>
    <w:rsid w:val="00791394"/>
    <w:rsid w:val="007C4D30"/>
    <w:rsid w:val="007D001C"/>
    <w:rsid w:val="007D1577"/>
    <w:rsid w:val="007E2389"/>
    <w:rsid w:val="007F5751"/>
    <w:rsid w:val="007F57EF"/>
    <w:rsid w:val="0080793C"/>
    <w:rsid w:val="00831BA8"/>
    <w:rsid w:val="008356D3"/>
    <w:rsid w:val="008509CD"/>
    <w:rsid w:val="00853AB7"/>
    <w:rsid w:val="00854520"/>
    <w:rsid w:val="00866ABA"/>
    <w:rsid w:val="008708BD"/>
    <w:rsid w:val="008B1CFC"/>
    <w:rsid w:val="008D3B9A"/>
    <w:rsid w:val="008F7FDC"/>
    <w:rsid w:val="009016BE"/>
    <w:rsid w:val="00922BB9"/>
    <w:rsid w:val="00926C1F"/>
    <w:rsid w:val="00931F3A"/>
    <w:rsid w:val="00951C2F"/>
    <w:rsid w:val="0096698A"/>
    <w:rsid w:val="00974F46"/>
    <w:rsid w:val="009866AF"/>
    <w:rsid w:val="00986CB5"/>
    <w:rsid w:val="00995B1A"/>
    <w:rsid w:val="009B0C72"/>
    <w:rsid w:val="009B20AC"/>
    <w:rsid w:val="009C65B0"/>
    <w:rsid w:val="00A4321B"/>
    <w:rsid w:val="00A92D81"/>
    <w:rsid w:val="00AB6807"/>
    <w:rsid w:val="00AE169D"/>
    <w:rsid w:val="00AF4B00"/>
    <w:rsid w:val="00B237FC"/>
    <w:rsid w:val="00B26A2A"/>
    <w:rsid w:val="00B54342"/>
    <w:rsid w:val="00B56278"/>
    <w:rsid w:val="00B56DBE"/>
    <w:rsid w:val="00B579FC"/>
    <w:rsid w:val="00B627BA"/>
    <w:rsid w:val="00B9112C"/>
    <w:rsid w:val="00BC3714"/>
    <w:rsid w:val="00BF1E6F"/>
    <w:rsid w:val="00BF4537"/>
    <w:rsid w:val="00C64BF8"/>
    <w:rsid w:val="00C71AA9"/>
    <w:rsid w:val="00CB1F85"/>
    <w:rsid w:val="00CC0C5B"/>
    <w:rsid w:val="00CD347E"/>
    <w:rsid w:val="00CF7812"/>
    <w:rsid w:val="00D013AB"/>
    <w:rsid w:val="00D22E00"/>
    <w:rsid w:val="00D24631"/>
    <w:rsid w:val="00D30209"/>
    <w:rsid w:val="00D33B72"/>
    <w:rsid w:val="00D44FDB"/>
    <w:rsid w:val="00D56C4E"/>
    <w:rsid w:val="00D628AF"/>
    <w:rsid w:val="00D8005A"/>
    <w:rsid w:val="00D9260C"/>
    <w:rsid w:val="00DE4EA7"/>
    <w:rsid w:val="00DE7F33"/>
    <w:rsid w:val="00E50D1F"/>
    <w:rsid w:val="00E71507"/>
    <w:rsid w:val="00E87F22"/>
    <w:rsid w:val="00E911D8"/>
    <w:rsid w:val="00EA1B67"/>
    <w:rsid w:val="00EB6544"/>
    <w:rsid w:val="00EC59CD"/>
    <w:rsid w:val="00ED1FC7"/>
    <w:rsid w:val="00F04FBA"/>
    <w:rsid w:val="00F142B1"/>
    <w:rsid w:val="00F24B10"/>
    <w:rsid w:val="00F31FA8"/>
    <w:rsid w:val="00F33F02"/>
    <w:rsid w:val="00F4325D"/>
    <w:rsid w:val="00F447C2"/>
    <w:rsid w:val="00F76A18"/>
    <w:rsid w:val="00F93430"/>
    <w:rsid w:val="00FD1E70"/>
    <w:rsid w:val="00FD2F19"/>
    <w:rsid w:val="00FD5450"/>
    <w:rsid w:val="00FE0A4C"/>
    <w:rsid w:val="02046C12"/>
    <w:rsid w:val="022C75FA"/>
    <w:rsid w:val="02AD460C"/>
    <w:rsid w:val="032D29C3"/>
    <w:rsid w:val="03682A00"/>
    <w:rsid w:val="03944285"/>
    <w:rsid w:val="039C739B"/>
    <w:rsid w:val="03D45AC7"/>
    <w:rsid w:val="04714D5D"/>
    <w:rsid w:val="056F125A"/>
    <w:rsid w:val="05A06A2D"/>
    <w:rsid w:val="05F649BF"/>
    <w:rsid w:val="06B87282"/>
    <w:rsid w:val="07EE3116"/>
    <w:rsid w:val="08E00BE2"/>
    <w:rsid w:val="08EC1FEE"/>
    <w:rsid w:val="09EF5C8F"/>
    <w:rsid w:val="0AFD6930"/>
    <w:rsid w:val="0B3E4A0E"/>
    <w:rsid w:val="0C807915"/>
    <w:rsid w:val="0CA43B7F"/>
    <w:rsid w:val="0DC1486A"/>
    <w:rsid w:val="0E0A31AE"/>
    <w:rsid w:val="0E1829FF"/>
    <w:rsid w:val="0EB92B7A"/>
    <w:rsid w:val="0FA2771D"/>
    <w:rsid w:val="102772D0"/>
    <w:rsid w:val="10B75D9E"/>
    <w:rsid w:val="112A53B1"/>
    <w:rsid w:val="13315A55"/>
    <w:rsid w:val="142D2B75"/>
    <w:rsid w:val="149F3EC0"/>
    <w:rsid w:val="14EE2790"/>
    <w:rsid w:val="15395FB9"/>
    <w:rsid w:val="15827D85"/>
    <w:rsid w:val="16355B03"/>
    <w:rsid w:val="174701E7"/>
    <w:rsid w:val="179619F0"/>
    <w:rsid w:val="18F03274"/>
    <w:rsid w:val="19696CB0"/>
    <w:rsid w:val="19CC370F"/>
    <w:rsid w:val="19D91018"/>
    <w:rsid w:val="19F95EB8"/>
    <w:rsid w:val="1A897F2F"/>
    <w:rsid w:val="1AA64C18"/>
    <w:rsid w:val="1AEE3D87"/>
    <w:rsid w:val="1B1F2CB6"/>
    <w:rsid w:val="1BBA6A8E"/>
    <w:rsid w:val="1BEF3EAD"/>
    <w:rsid w:val="1CF672A2"/>
    <w:rsid w:val="1D4D2801"/>
    <w:rsid w:val="1DBB5B5E"/>
    <w:rsid w:val="1E8E08D5"/>
    <w:rsid w:val="1EBE197F"/>
    <w:rsid w:val="1F373015"/>
    <w:rsid w:val="1F3D4D51"/>
    <w:rsid w:val="1F777EEB"/>
    <w:rsid w:val="1F870850"/>
    <w:rsid w:val="20375BA5"/>
    <w:rsid w:val="21472947"/>
    <w:rsid w:val="2388107A"/>
    <w:rsid w:val="23B371EB"/>
    <w:rsid w:val="23D53703"/>
    <w:rsid w:val="23EB4EB9"/>
    <w:rsid w:val="256215DA"/>
    <w:rsid w:val="258E5E6F"/>
    <w:rsid w:val="25A361BF"/>
    <w:rsid w:val="261F5D1A"/>
    <w:rsid w:val="26D877F9"/>
    <w:rsid w:val="278043D4"/>
    <w:rsid w:val="28391A42"/>
    <w:rsid w:val="28AA62D2"/>
    <w:rsid w:val="28D92C49"/>
    <w:rsid w:val="28FF430F"/>
    <w:rsid w:val="2A6652DF"/>
    <w:rsid w:val="2A920E38"/>
    <w:rsid w:val="2AA35BD1"/>
    <w:rsid w:val="2B065F84"/>
    <w:rsid w:val="2B9817A4"/>
    <w:rsid w:val="2CDC1F1C"/>
    <w:rsid w:val="2CF60923"/>
    <w:rsid w:val="2DD73556"/>
    <w:rsid w:val="2EB3502F"/>
    <w:rsid w:val="315F67EB"/>
    <w:rsid w:val="31667970"/>
    <w:rsid w:val="31A21915"/>
    <w:rsid w:val="31DA5893"/>
    <w:rsid w:val="32631E70"/>
    <w:rsid w:val="34AE2D11"/>
    <w:rsid w:val="3574625D"/>
    <w:rsid w:val="363A78DB"/>
    <w:rsid w:val="3768254B"/>
    <w:rsid w:val="379B0174"/>
    <w:rsid w:val="39295807"/>
    <w:rsid w:val="3965001D"/>
    <w:rsid w:val="396A234A"/>
    <w:rsid w:val="39F1172C"/>
    <w:rsid w:val="3A450F65"/>
    <w:rsid w:val="3AF904D0"/>
    <w:rsid w:val="3B17576E"/>
    <w:rsid w:val="3BEA4844"/>
    <w:rsid w:val="3C3D2906"/>
    <w:rsid w:val="3D3F58FE"/>
    <w:rsid w:val="3E1D3297"/>
    <w:rsid w:val="3E62758A"/>
    <w:rsid w:val="3EA81976"/>
    <w:rsid w:val="3FF057FB"/>
    <w:rsid w:val="3FF23406"/>
    <w:rsid w:val="40B534BA"/>
    <w:rsid w:val="40C52FF8"/>
    <w:rsid w:val="40EE30AE"/>
    <w:rsid w:val="41E14D7C"/>
    <w:rsid w:val="425B3419"/>
    <w:rsid w:val="42A749D5"/>
    <w:rsid w:val="42C74EF3"/>
    <w:rsid w:val="42D22988"/>
    <w:rsid w:val="43121F4A"/>
    <w:rsid w:val="431A1160"/>
    <w:rsid w:val="43334181"/>
    <w:rsid w:val="4345207D"/>
    <w:rsid w:val="435D06BF"/>
    <w:rsid w:val="454E77E6"/>
    <w:rsid w:val="45894820"/>
    <w:rsid w:val="45922874"/>
    <w:rsid w:val="46DB15E4"/>
    <w:rsid w:val="471473BC"/>
    <w:rsid w:val="471D6AA1"/>
    <w:rsid w:val="472071F7"/>
    <w:rsid w:val="47366E76"/>
    <w:rsid w:val="47562FA4"/>
    <w:rsid w:val="475F0C2D"/>
    <w:rsid w:val="477D3148"/>
    <w:rsid w:val="48277680"/>
    <w:rsid w:val="48B10EA8"/>
    <w:rsid w:val="48C24493"/>
    <w:rsid w:val="4A0409BA"/>
    <w:rsid w:val="4A11230F"/>
    <w:rsid w:val="4AA56004"/>
    <w:rsid w:val="4C044C2E"/>
    <w:rsid w:val="4D640F2C"/>
    <w:rsid w:val="4D825D11"/>
    <w:rsid w:val="4E0C3D92"/>
    <w:rsid w:val="4E210858"/>
    <w:rsid w:val="4E7A765F"/>
    <w:rsid w:val="4E7C1487"/>
    <w:rsid w:val="4F3D195C"/>
    <w:rsid w:val="4F765593"/>
    <w:rsid w:val="4FFF4B4C"/>
    <w:rsid w:val="50016127"/>
    <w:rsid w:val="50EE1D50"/>
    <w:rsid w:val="52876BF4"/>
    <w:rsid w:val="52D87C8E"/>
    <w:rsid w:val="52E70C0C"/>
    <w:rsid w:val="5489447D"/>
    <w:rsid w:val="54B96BC4"/>
    <w:rsid w:val="55412E26"/>
    <w:rsid w:val="562A0833"/>
    <w:rsid w:val="583667EC"/>
    <w:rsid w:val="59A13A74"/>
    <w:rsid w:val="5AB87823"/>
    <w:rsid w:val="5BA46426"/>
    <w:rsid w:val="5BAF41E6"/>
    <w:rsid w:val="5BEA3D5A"/>
    <w:rsid w:val="5C2B3532"/>
    <w:rsid w:val="5D546195"/>
    <w:rsid w:val="5D8D7ABF"/>
    <w:rsid w:val="600B744E"/>
    <w:rsid w:val="607646C0"/>
    <w:rsid w:val="60922530"/>
    <w:rsid w:val="62860234"/>
    <w:rsid w:val="62A17B68"/>
    <w:rsid w:val="636B79A6"/>
    <w:rsid w:val="668A6BC4"/>
    <w:rsid w:val="678033A1"/>
    <w:rsid w:val="678C7960"/>
    <w:rsid w:val="68341639"/>
    <w:rsid w:val="684E0A4A"/>
    <w:rsid w:val="686A3F5A"/>
    <w:rsid w:val="693547DF"/>
    <w:rsid w:val="696F2FF4"/>
    <w:rsid w:val="69980325"/>
    <w:rsid w:val="6A314EF5"/>
    <w:rsid w:val="6AB833CD"/>
    <w:rsid w:val="6ABC24F1"/>
    <w:rsid w:val="6ADC5B80"/>
    <w:rsid w:val="6B94096D"/>
    <w:rsid w:val="6C27574B"/>
    <w:rsid w:val="6C451371"/>
    <w:rsid w:val="6C6677C7"/>
    <w:rsid w:val="6C965976"/>
    <w:rsid w:val="6CF00336"/>
    <w:rsid w:val="6DCE5828"/>
    <w:rsid w:val="6E1D5781"/>
    <w:rsid w:val="6E3A5C01"/>
    <w:rsid w:val="6ED757D9"/>
    <w:rsid w:val="6F9953E4"/>
    <w:rsid w:val="70602DA7"/>
    <w:rsid w:val="70BE2F0E"/>
    <w:rsid w:val="71790C2D"/>
    <w:rsid w:val="71A074EA"/>
    <w:rsid w:val="733A23BC"/>
    <w:rsid w:val="73AF6907"/>
    <w:rsid w:val="74577862"/>
    <w:rsid w:val="75217D46"/>
    <w:rsid w:val="762B507A"/>
    <w:rsid w:val="76621F7F"/>
    <w:rsid w:val="770C3B72"/>
    <w:rsid w:val="79E87B32"/>
    <w:rsid w:val="7C3455D6"/>
    <w:rsid w:val="7C7F78AA"/>
    <w:rsid w:val="7CD21669"/>
    <w:rsid w:val="7DF177B9"/>
    <w:rsid w:val="7E3120C1"/>
    <w:rsid w:val="7E7A539B"/>
    <w:rsid w:val="7EC2340B"/>
    <w:rsid w:val="7FC81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7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30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"/>
    <w:basedOn w:val="1"/>
    <w:link w:val="25"/>
    <w:qFormat/>
    <w:uiPriority w:val="1"/>
    <w:pPr>
      <w:autoSpaceDE w:val="0"/>
      <w:autoSpaceDN w:val="0"/>
      <w:jc w:val="left"/>
    </w:pPr>
    <w:rPr>
      <w:rFonts w:ascii="宋体" w:hAnsi="宋体" w:eastAsia="宋体" w:cs="宋体"/>
      <w:kern w:val="0"/>
      <w:sz w:val="24"/>
      <w:szCs w:val="24"/>
      <w:lang w:val="zh-CN" w:bidi="zh-CN"/>
    </w:rPr>
  </w:style>
  <w:style w:type="paragraph" w:styleId="7">
    <w:name w:val="toc 3"/>
    <w:basedOn w:val="1"/>
    <w:next w:val="1"/>
    <w:unhideWhenUsed/>
    <w:qFormat/>
    <w:uiPriority w:val="39"/>
    <w:pPr>
      <w:ind w:left="840" w:leftChars="400"/>
    </w:pPr>
  </w:style>
  <w:style w:type="paragraph" w:styleId="8">
    <w:name w:val="Balloon Text"/>
    <w:basedOn w:val="1"/>
    <w:link w:val="24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2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16">
    <w:name w:val="Hyperlink"/>
    <w:basedOn w:val="1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7">
    <w:name w:val="No Spacing"/>
    <w:link w:val="18"/>
    <w:qFormat/>
    <w:uiPriority w:val="1"/>
    <w:rPr>
      <w:rFonts w:asciiTheme="minorHAnsi" w:hAnsiTheme="minorHAnsi" w:eastAsiaTheme="minorEastAsia" w:cstheme="minorBidi"/>
      <w:sz w:val="22"/>
      <w:szCs w:val="22"/>
      <w:lang w:val="en-US" w:eastAsia="zh-CN" w:bidi="ar-SA"/>
    </w:rPr>
  </w:style>
  <w:style w:type="character" w:customStyle="1" w:styleId="18">
    <w:name w:val="无间隔 Char"/>
    <w:basedOn w:val="15"/>
    <w:link w:val="17"/>
    <w:qFormat/>
    <w:uiPriority w:val="1"/>
    <w:rPr>
      <w:kern w:val="0"/>
      <w:sz w:val="22"/>
    </w:rPr>
  </w:style>
  <w:style w:type="character" w:customStyle="1" w:styleId="19">
    <w:name w:val="页眉 Char"/>
    <w:basedOn w:val="15"/>
    <w:link w:val="10"/>
    <w:qFormat/>
    <w:uiPriority w:val="99"/>
    <w:rPr>
      <w:sz w:val="18"/>
      <w:szCs w:val="18"/>
    </w:rPr>
  </w:style>
  <w:style w:type="character" w:customStyle="1" w:styleId="20">
    <w:name w:val="页脚 Char"/>
    <w:basedOn w:val="15"/>
    <w:link w:val="9"/>
    <w:qFormat/>
    <w:uiPriority w:val="99"/>
    <w:rPr>
      <w:sz w:val="18"/>
      <w:szCs w:val="18"/>
    </w:rPr>
  </w:style>
  <w:style w:type="character" w:customStyle="1" w:styleId="21">
    <w:name w:val="标题 1 Char"/>
    <w:basedOn w:val="15"/>
    <w:link w:val="2"/>
    <w:qFormat/>
    <w:uiPriority w:val="9"/>
    <w:rPr>
      <w:b/>
      <w:bCs/>
      <w:kern w:val="44"/>
      <w:sz w:val="44"/>
      <w:szCs w:val="44"/>
    </w:rPr>
  </w:style>
  <w:style w:type="character" w:customStyle="1" w:styleId="22">
    <w:name w:val="标题 Char"/>
    <w:basedOn w:val="15"/>
    <w:link w:val="13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3">
    <w:name w:val="标题 4 Char"/>
    <w:basedOn w:val="15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4">
    <w:name w:val="批注框文本 Char"/>
    <w:basedOn w:val="15"/>
    <w:link w:val="8"/>
    <w:semiHidden/>
    <w:qFormat/>
    <w:uiPriority w:val="99"/>
    <w:rPr>
      <w:sz w:val="18"/>
      <w:szCs w:val="18"/>
    </w:rPr>
  </w:style>
  <w:style w:type="character" w:customStyle="1" w:styleId="25">
    <w:name w:val="正文文本 Char"/>
    <w:basedOn w:val="15"/>
    <w:link w:val="6"/>
    <w:qFormat/>
    <w:uiPriority w:val="1"/>
    <w:rPr>
      <w:rFonts w:ascii="宋体" w:hAnsi="宋体" w:eastAsia="宋体" w:cs="宋体"/>
      <w:kern w:val="0"/>
      <w:sz w:val="24"/>
      <w:szCs w:val="24"/>
      <w:lang w:val="zh-CN" w:bidi="zh-CN"/>
    </w:rPr>
  </w:style>
  <w:style w:type="paragraph" w:styleId="26">
    <w:name w:val="List Paragraph"/>
    <w:basedOn w:val="1"/>
    <w:qFormat/>
    <w:uiPriority w:val="1"/>
    <w:pPr>
      <w:autoSpaceDE w:val="0"/>
      <w:autoSpaceDN w:val="0"/>
      <w:ind w:left="1055" w:hanging="270"/>
      <w:jc w:val="left"/>
    </w:pPr>
    <w:rPr>
      <w:rFonts w:ascii="宋体" w:hAnsi="宋体" w:eastAsia="宋体" w:cs="宋体"/>
      <w:kern w:val="0"/>
      <w:sz w:val="22"/>
      <w:lang w:val="zh-CN" w:bidi="zh-CN"/>
    </w:rPr>
  </w:style>
  <w:style w:type="character" w:customStyle="1" w:styleId="27">
    <w:name w:val="标题 2 Char"/>
    <w:basedOn w:val="15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table" w:customStyle="1" w:styleId="28">
    <w:name w:val="Table Normal"/>
    <w:semiHidden/>
    <w:unhideWhenUsed/>
    <w:qFormat/>
    <w:uiPriority w:val="2"/>
    <w:pPr>
      <w:widowControl w:val="0"/>
      <w:autoSpaceDE w:val="0"/>
      <w:autoSpaceDN w:val="0"/>
    </w:pPr>
    <w:rPr>
      <w:sz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9">
    <w:name w:val="Table Paragraph"/>
    <w:basedOn w:val="1"/>
    <w:qFormat/>
    <w:uiPriority w:val="1"/>
    <w:pPr>
      <w:autoSpaceDE w:val="0"/>
      <w:autoSpaceDN w:val="0"/>
      <w:spacing w:before="70"/>
      <w:ind w:left="144"/>
      <w:jc w:val="left"/>
    </w:pPr>
    <w:rPr>
      <w:rFonts w:ascii="宋体" w:hAnsi="宋体" w:eastAsia="宋体" w:cs="宋体"/>
      <w:kern w:val="0"/>
      <w:sz w:val="22"/>
      <w:lang w:val="zh-CN" w:bidi="zh-CN"/>
    </w:rPr>
  </w:style>
  <w:style w:type="character" w:customStyle="1" w:styleId="30">
    <w:name w:val="标题 3 Char"/>
    <w:basedOn w:val="15"/>
    <w:link w:val="4"/>
    <w:qFormat/>
    <w:uiPriority w:val="9"/>
    <w:rPr>
      <w:b/>
      <w:bCs/>
      <w:sz w:val="32"/>
      <w:szCs w:val="32"/>
    </w:rPr>
  </w:style>
  <w:style w:type="paragraph" w:customStyle="1" w:styleId="31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paragraph" w:customStyle="1" w:styleId="32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6" Type="http://schemas.openxmlformats.org/officeDocument/2006/relationships/fontTable" Target="fontTable.xml"/><Relationship Id="rId85" Type="http://schemas.openxmlformats.org/officeDocument/2006/relationships/customXml" Target="../customXml/item3.xml"/><Relationship Id="rId84" Type="http://schemas.openxmlformats.org/officeDocument/2006/relationships/customXml" Target="../customXml/item2.xml"/><Relationship Id="rId83" Type="http://schemas.openxmlformats.org/officeDocument/2006/relationships/numbering" Target="numbering.xml"/><Relationship Id="rId82" Type="http://schemas.openxmlformats.org/officeDocument/2006/relationships/customXml" Target="../customXml/item1.xml"/><Relationship Id="rId81" Type="http://schemas.openxmlformats.org/officeDocument/2006/relationships/image" Target="media/image76.jpeg"/><Relationship Id="rId80" Type="http://schemas.openxmlformats.org/officeDocument/2006/relationships/image" Target="media/image75.jpeg"/><Relationship Id="rId8" Type="http://schemas.openxmlformats.org/officeDocument/2006/relationships/image" Target="media/image3.jpeg"/><Relationship Id="rId79" Type="http://schemas.openxmlformats.org/officeDocument/2006/relationships/image" Target="media/image74.jpeg"/><Relationship Id="rId78" Type="http://schemas.openxmlformats.org/officeDocument/2006/relationships/image" Target="media/image73.jpeg"/><Relationship Id="rId77" Type="http://schemas.openxmlformats.org/officeDocument/2006/relationships/image" Target="media/image72.jpeg"/><Relationship Id="rId76" Type="http://schemas.openxmlformats.org/officeDocument/2006/relationships/image" Target="media/image71.png"/><Relationship Id="rId75" Type="http://schemas.openxmlformats.org/officeDocument/2006/relationships/image" Target="media/image70.png"/><Relationship Id="rId74" Type="http://schemas.openxmlformats.org/officeDocument/2006/relationships/image" Target="media/image69.jpeg"/><Relationship Id="rId73" Type="http://schemas.openxmlformats.org/officeDocument/2006/relationships/image" Target="media/image68.jpeg"/><Relationship Id="rId72" Type="http://schemas.openxmlformats.org/officeDocument/2006/relationships/image" Target="media/image67.jpeg"/><Relationship Id="rId71" Type="http://schemas.openxmlformats.org/officeDocument/2006/relationships/image" Target="media/image66.png"/><Relationship Id="rId70" Type="http://schemas.openxmlformats.org/officeDocument/2006/relationships/image" Target="media/image65.png"/><Relationship Id="rId7" Type="http://schemas.openxmlformats.org/officeDocument/2006/relationships/image" Target="media/image2.jpeg"/><Relationship Id="rId69" Type="http://schemas.openxmlformats.org/officeDocument/2006/relationships/image" Target="media/image64.png"/><Relationship Id="rId68" Type="http://schemas.openxmlformats.org/officeDocument/2006/relationships/image" Target="media/image63.jpeg"/><Relationship Id="rId67" Type="http://schemas.openxmlformats.org/officeDocument/2006/relationships/image" Target="media/image62.png"/><Relationship Id="rId66" Type="http://schemas.openxmlformats.org/officeDocument/2006/relationships/image" Target="media/image61.jpeg"/><Relationship Id="rId65" Type="http://schemas.openxmlformats.org/officeDocument/2006/relationships/image" Target="media/image60.png"/><Relationship Id="rId64" Type="http://schemas.openxmlformats.org/officeDocument/2006/relationships/image" Target="media/image59.jpeg"/><Relationship Id="rId63" Type="http://schemas.openxmlformats.org/officeDocument/2006/relationships/image" Target="media/image58.jpeg"/><Relationship Id="rId62" Type="http://schemas.openxmlformats.org/officeDocument/2006/relationships/image" Target="media/image57.png"/><Relationship Id="rId61" Type="http://schemas.openxmlformats.org/officeDocument/2006/relationships/image" Target="media/image56.png"/><Relationship Id="rId60" Type="http://schemas.openxmlformats.org/officeDocument/2006/relationships/image" Target="media/image55.png"/><Relationship Id="rId6" Type="http://schemas.openxmlformats.org/officeDocument/2006/relationships/image" Target="media/image1.jpeg"/><Relationship Id="rId59" Type="http://schemas.openxmlformats.org/officeDocument/2006/relationships/image" Target="media/image54.jpeg"/><Relationship Id="rId58" Type="http://schemas.openxmlformats.org/officeDocument/2006/relationships/image" Target="media/image53.png"/><Relationship Id="rId57" Type="http://schemas.openxmlformats.org/officeDocument/2006/relationships/image" Target="media/image52.png"/><Relationship Id="rId56" Type="http://schemas.openxmlformats.org/officeDocument/2006/relationships/image" Target="media/image51.png"/><Relationship Id="rId55" Type="http://schemas.openxmlformats.org/officeDocument/2006/relationships/image" Target="media/image50.png"/><Relationship Id="rId54" Type="http://schemas.openxmlformats.org/officeDocument/2006/relationships/image" Target="media/image49.png"/><Relationship Id="rId53" Type="http://schemas.openxmlformats.org/officeDocument/2006/relationships/image" Target="media/image48.png"/><Relationship Id="rId52" Type="http://schemas.openxmlformats.org/officeDocument/2006/relationships/image" Target="media/image47.jpeg"/><Relationship Id="rId51" Type="http://schemas.openxmlformats.org/officeDocument/2006/relationships/image" Target="media/image46.png"/><Relationship Id="rId50" Type="http://schemas.openxmlformats.org/officeDocument/2006/relationships/image" Target="media/image45.jpe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jpeg"/><Relationship Id="rId46" Type="http://schemas.openxmlformats.org/officeDocument/2006/relationships/image" Target="media/image41.jpeg"/><Relationship Id="rId45" Type="http://schemas.openxmlformats.org/officeDocument/2006/relationships/image" Target="media/image40.jpeg"/><Relationship Id="rId44" Type="http://schemas.openxmlformats.org/officeDocument/2006/relationships/image" Target="media/image39.jpeg"/><Relationship Id="rId43" Type="http://schemas.openxmlformats.org/officeDocument/2006/relationships/image" Target="media/image38.jpeg"/><Relationship Id="rId42" Type="http://schemas.openxmlformats.org/officeDocument/2006/relationships/image" Target="media/image37.jpe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footer" Target="footer2.xml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jpe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footer" Target="footer1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jpe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CoverPageProperties xmlns="http://schemas.microsoft.com/office/2006/coverPageProps">
  <PublishDate>用户手册</PublishDate>
  <Abstract/>
  <CompanyAddress/>
  <CompanyPhone/>
  <CompanyFax/>
  <CompanyEmail/>
</CoverPage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AF091B-3C7A-41E3-B477-F2FDAA23CFDA}">
  <ds:schemaRefs/>
</ds:datastoreItem>
</file>

<file path=customXml/itemProps3.xml><?xml version="1.0" encoding="utf-8"?>
<ds:datastoreItem xmlns:ds="http://schemas.openxmlformats.org/officeDocument/2006/customXml" ds:itemID="{56ACF5C0-9293-48CB-90EC-B6F5A7E6061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9329</Words>
  <Characters>10327</Characters>
  <Lines>1</Lines>
  <Paragraphs>1</Paragraphs>
  <TotalTime>95</TotalTime>
  <ScaleCrop>false</ScaleCrop>
  <LinksUpToDate>false</LinksUpToDate>
  <CharactersWithSpaces>13981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2020-03-20T01:56:00Z</dcterms:created>
  <dc:creator>Shaoying Yang</dc:creator>
  <cp:lastModifiedBy>H</cp:lastModifiedBy>
  <dcterms:modified xsi:type="dcterms:W3CDTF">2021-06-07T08:17:57Z</dcterms:modified>
  <dc:subject>用户手册</dc:subject>
  <dc:title>FC-8300T人脸门禁一体机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6ED7D4420FA246CD9989B2DC4BF71F72</vt:lpwstr>
  </property>
</Properties>
</file>